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A7A79" w14:textId="7F9210FF" w:rsidR="00AE2110" w:rsidRPr="006D05E8" w:rsidRDefault="006D05E8" w:rsidP="006D05E8">
      <w:pPr>
        <w:spacing w:after="0"/>
        <w:rPr>
          <w:rFonts w:cs="Arial"/>
          <w:u w:val="single"/>
        </w:rPr>
      </w:pPr>
      <w:r w:rsidRPr="006D05E8">
        <w:rPr>
          <w:rFonts w:cs="Arial"/>
          <w:b/>
        </w:rPr>
        <w:t>Title and Focus</w:t>
      </w:r>
      <w:r w:rsidR="0051682E" w:rsidRPr="006D05E8">
        <w:rPr>
          <w:rFonts w:cs="Arial"/>
          <w:b/>
        </w:rPr>
        <w:t xml:space="preserve"> of Activity:</w:t>
      </w:r>
      <w:r w:rsidR="000B0734" w:rsidRPr="006D05E8">
        <w:rPr>
          <w:rFonts w:cs="Arial"/>
        </w:rPr>
        <w:t xml:space="preserve"> </w:t>
      </w:r>
      <w:r w:rsidR="00CA0322" w:rsidRPr="006D05E8">
        <w:rPr>
          <w:rFonts w:cs="Arial"/>
          <w:u w:val="single"/>
        </w:rPr>
        <w:t xml:space="preserve">Motion Analysis of Sit-to-Stand and Gait: </w:t>
      </w:r>
      <w:r w:rsidR="000166AA" w:rsidRPr="006D05E8">
        <w:rPr>
          <w:rFonts w:cs="Arial"/>
          <w:u w:val="single"/>
        </w:rPr>
        <w:t>4 Neurological Pathologies</w:t>
      </w:r>
    </w:p>
    <w:p w14:paraId="2C84CC39" w14:textId="679E9833" w:rsidR="0051682E" w:rsidRPr="006D05E8" w:rsidRDefault="006D05E8" w:rsidP="006D05E8">
      <w:pPr>
        <w:spacing w:after="0"/>
        <w:rPr>
          <w:rFonts w:cs="Arial"/>
          <w:i/>
        </w:rPr>
      </w:pPr>
      <w:r w:rsidRPr="006D05E8">
        <w:rPr>
          <w:rFonts w:cs="Arial"/>
          <w:i/>
        </w:rPr>
        <w:t>Movement Analysis/Intervention</w:t>
      </w:r>
    </w:p>
    <w:p w14:paraId="4A41C02F" w14:textId="77777777" w:rsidR="006D05E8" w:rsidRPr="006D05E8" w:rsidRDefault="006D05E8" w:rsidP="006D05E8">
      <w:pPr>
        <w:spacing w:after="0"/>
        <w:rPr>
          <w:rFonts w:cs="Arial"/>
          <w:i/>
        </w:rPr>
      </w:pPr>
    </w:p>
    <w:p w14:paraId="7D9B7514" w14:textId="2F70A90D" w:rsidR="0051682E" w:rsidRPr="006D05E8" w:rsidRDefault="0051682E" w:rsidP="006D05E8">
      <w:pPr>
        <w:spacing w:after="0"/>
        <w:rPr>
          <w:rFonts w:cs="Arial"/>
          <w:b/>
        </w:rPr>
      </w:pPr>
      <w:r w:rsidRPr="006D05E8">
        <w:rPr>
          <w:rFonts w:cs="Arial"/>
          <w:b/>
        </w:rPr>
        <w:t>Contributor(s):</w:t>
      </w:r>
      <w:r w:rsidR="000B0734" w:rsidRPr="006D05E8">
        <w:rPr>
          <w:rFonts w:cs="Arial"/>
        </w:rPr>
        <w:t xml:space="preserve"> </w:t>
      </w:r>
      <w:r w:rsidR="000166AA" w:rsidRPr="006D05E8">
        <w:rPr>
          <w:rFonts w:cs="Arial"/>
        </w:rPr>
        <w:t>Brenda Pratt PT DSc</w:t>
      </w:r>
      <w:r w:rsidR="006D05E8" w:rsidRPr="006D05E8">
        <w:rPr>
          <w:rFonts w:cs="Arial"/>
        </w:rPr>
        <w:t xml:space="preserve"> </w:t>
      </w:r>
      <w:hyperlink r:id="rId8" w:history="1">
        <w:r w:rsidR="006D05E8" w:rsidRPr="006D05E8">
          <w:rPr>
            <w:rStyle w:val="Hyperlink"/>
            <w:rFonts w:cs="Arial"/>
          </w:rPr>
          <w:t>bpratt@fsmail.bradley.edu</w:t>
        </w:r>
      </w:hyperlink>
      <w:r w:rsidR="000166AA" w:rsidRPr="006D05E8">
        <w:rPr>
          <w:rFonts w:cs="Arial"/>
        </w:rPr>
        <w:t>;</w:t>
      </w:r>
      <w:r w:rsidR="006D05E8" w:rsidRPr="006D05E8">
        <w:rPr>
          <w:rFonts w:cs="Arial"/>
        </w:rPr>
        <w:t xml:space="preserve"> </w:t>
      </w:r>
      <w:r w:rsidR="000166AA" w:rsidRPr="006D05E8">
        <w:rPr>
          <w:rFonts w:cs="Arial"/>
        </w:rPr>
        <w:t>Melissa Peterson PT, PhD, GCS</w:t>
      </w:r>
    </w:p>
    <w:p w14:paraId="7F328D98" w14:textId="669D8E51" w:rsidR="0051682E" w:rsidRPr="006D05E8" w:rsidRDefault="00CA0322" w:rsidP="006D05E8">
      <w:pPr>
        <w:spacing w:after="0"/>
        <w:rPr>
          <w:rFonts w:cs="Arial"/>
        </w:rPr>
      </w:pPr>
      <w:r w:rsidRPr="006D05E8">
        <w:rPr>
          <w:rFonts w:cs="Arial"/>
        </w:rPr>
        <w:t>Department of Physical Therapy and Health Sciences, Bradley University, Peoria, IL 61625</w:t>
      </w:r>
    </w:p>
    <w:p w14:paraId="516F0F2E" w14:textId="77777777" w:rsidR="0051682E" w:rsidRPr="006D05E8" w:rsidRDefault="0051682E" w:rsidP="006D05E8">
      <w:pPr>
        <w:pStyle w:val="ListParagraph"/>
        <w:spacing w:after="0"/>
        <w:ind w:left="360"/>
        <w:rPr>
          <w:rFonts w:cs="Arial"/>
        </w:rPr>
      </w:pPr>
    </w:p>
    <w:p w14:paraId="5C2FA51D" w14:textId="176CCBB3" w:rsidR="006B313A" w:rsidRPr="006D05E8" w:rsidRDefault="0051682E" w:rsidP="006D05E8">
      <w:pPr>
        <w:spacing w:after="0"/>
        <w:rPr>
          <w:rFonts w:cs="Arial"/>
          <w:b/>
        </w:rPr>
      </w:pPr>
      <w:r w:rsidRPr="006D05E8">
        <w:rPr>
          <w:rFonts w:cs="Arial"/>
          <w:b/>
        </w:rPr>
        <w:t xml:space="preserve">Course </w:t>
      </w:r>
      <w:r w:rsidR="006D05E8" w:rsidRPr="006D05E8">
        <w:rPr>
          <w:rFonts w:cs="Arial"/>
          <w:b/>
        </w:rPr>
        <w:t>Information</w:t>
      </w:r>
      <w:r w:rsidRPr="006D05E8">
        <w:rPr>
          <w:rFonts w:cs="Arial"/>
        </w:rPr>
        <w:t>:</w:t>
      </w:r>
      <w:r w:rsidR="000B0734" w:rsidRPr="006D05E8">
        <w:rPr>
          <w:rFonts w:cs="Arial"/>
        </w:rPr>
        <w:t xml:space="preserve"> </w:t>
      </w:r>
      <w:r w:rsidR="000166AA" w:rsidRPr="006D05E8">
        <w:rPr>
          <w:rFonts w:cs="Arial"/>
        </w:rPr>
        <w:t>Neurological Physical Therapy II</w:t>
      </w:r>
      <w:r w:rsidR="006D05E8">
        <w:rPr>
          <w:rFonts w:cs="Arial"/>
        </w:rPr>
        <w:t xml:space="preserve">; </w:t>
      </w:r>
      <w:r w:rsidR="000166AA" w:rsidRPr="006D05E8">
        <w:rPr>
          <w:rFonts w:cs="Arial"/>
        </w:rPr>
        <w:t>4</w:t>
      </w:r>
      <w:r w:rsidR="004C3498" w:rsidRPr="006D05E8">
        <w:rPr>
          <w:rFonts w:cs="Arial"/>
        </w:rPr>
        <w:t xml:space="preserve"> semester hours</w:t>
      </w:r>
      <w:r w:rsidR="006D05E8" w:rsidRPr="006D05E8">
        <w:rPr>
          <w:rFonts w:cs="Arial"/>
        </w:rPr>
        <w:t xml:space="preserve">; </w:t>
      </w:r>
      <w:r w:rsidR="000B0734" w:rsidRPr="006D05E8">
        <w:rPr>
          <w:rFonts w:cs="Arial"/>
        </w:rPr>
        <w:t xml:space="preserve"> </w:t>
      </w:r>
      <w:r w:rsidR="000166AA" w:rsidRPr="006D05E8">
        <w:rPr>
          <w:rFonts w:cs="Arial"/>
        </w:rPr>
        <w:t>5</w:t>
      </w:r>
      <w:r w:rsidR="004C3498" w:rsidRPr="006D05E8">
        <w:rPr>
          <w:rFonts w:cs="Arial"/>
          <w:vertAlign w:val="superscript"/>
        </w:rPr>
        <w:t>th</w:t>
      </w:r>
      <w:r w:rsidR="004C3498" w:rsidRPr="006D05E8">
        <w:rPr>
          <w:rFonts w:cs="Arial"/>
        </w:rPr>
        <w:t xml:space="preserve"> semester</w:t>
      </w:r>
      <w:r w:rsidR="007F7821" w:rsidRPr="006D05E8">
        <w:rPr>
          <w:rFonts w:cs="Arial"/>
        </w:rPr>
        <w:t xml:space="preserve"> (</w:t>
      </w:r>
      <w:r w:rsidR="000166AA" w:rsidRPr="006D05E8">
        <w:rPr>
          <w:rFonts w:cs="Arial"/>
        </w:rPr>
        <w:t>2nd fall</w:t>
      </w:r>
      <w:r w:rsidR="007F7821" w:rsidRPr="006D05E8">
        <w:rPr>
          <w:rFonts w:cs="Arial"/>
        </w:rPr>
        <w:t xml:space="preserve"> semes</w:t>
      </w:r>
      <w:r w:rsidR="000166AA" w:rsidRPr="006D05E8">
        <w:rPr>
          <w:rFonts w:cs="Arial"/>
        </w:rPr>
        <w:t>ter after 2 summer semesters, one fall semester, one spring semester, and one summer clinical)</w:t>
      </w:r>
      <w:r w:rsidR="006D05E8">
        <w:rPr>
          <w:rFonts w:cs="Arial"/>
        </w:rPr>
        <w:t xml:space="preserve">. </w:t>
      </w:r>
      <w:r w:rsidR="006B313A" w:rsidRPr="006D05E8">
        <w:rPr>
          <w:rFonts w:cs="Arial"/>
        </w:rPr>
        <w:t xml:space="preserve">Students have completed Neurologic Physical Therapy I (Neuroanatomy, neurophysiology, and neurologic assessment, including gait) and Human Development Across the Lifespan in Spring I.  In addition, they have studied normal gait and gait deviations in Functional Anatomy (Summer 1) and mobility and gait assessment in Foundations of Physical Therapy (Fall 1).  </w:t>
      </w:r>
    </w:p>
    <w:p w14:paraId="52882984" w14:textId="77777777" w:rsidR="0051682E" w:rsidRPr="006D05E8" w:rsidRDefault="0051682E" w:rsidP="006D05E8">
      <w:pPr>
        <w:pStyle w:val="ListParagraph"/>
        <w:spacing w:after="0"/>
        <w:ind w:left="360"/>
        <w:rPr>
          <w:rFonts w:cs="Arial"/>
        </w:rPr>
      </w:pPr>
    </w:p>
    <w:p w14:paraId="35D3537D" w14:textId="468B3F48" w:rsidR="006D05E8" w:rsidRPr="006D05E8" w:rsidRDefault="006D05E8" w:rsidP="006D05E8">
      <w:pPr>
        <w:pStyle w:val="BodyText3"/>
        <w:spacing w:line="276" w:lineRule="auto"/>
        <w:rPr>
          <w:rFonts w:asciiTheme="minorHAnsi" w:eastAsia="Calibri" w:hAnsiTheme="minorHAnsi"/>
          <w:szCs w:val="22"/>
        </w:rPr>
      </w:pPr>
      <w:r>
        <w:rPr>
          <w:rFonts w:asciiTheme="minorHAnsi" w:eastAsia="Calibri" w:hAnsiTheme="minorHAnsi"/>
          <w:szCs w:val="22"/>
        </w:rPr>
        <w:t>Learning Activity Description:</w:t>
      </w:r>
    </w:p>
    <w:p w14:paraId="1BC4E543" w14:textId="43298DD6" w:rsidR="005B0100" w:rsidRPr="006D05E8" w:rsidRDefault="006D05E8" w:rsidP="006D05E8">
      <w:pPr>
        <w:pStyle w:val="BodyText3"/>
        <w:spacing w:line="276" w:lineRule="auto"/>
        <w:rPr>
          <w:rFonts w:asciiTheme="minorHAnsi" w:hAnsiTheme="minorHAnsi"/>
          <w:b w:val="0"/>
          <w:bCs w:val="0"/>
          <w:szCs w:val="22"/>
        </w:rPr>
      </w:pPr>
      <w:r>
        <w:rPr>
          <w:rFonts w:asciiTheme="minorHAnsi" w:eastAsia="Calibri" w:hAnsiTheme="minorHAnsi"/>
          <w:b w:val="0"/>
          <w:szCs w:val="22"/>
          <w:u w:val="single"/>
        </w:rPr>
        <w:t>Purpose</w:t>
      </w:r>
      <w:r w:rsidR="005B0100" w:rsidRPr="006D05E8">
        <w:rPr>
          <w:rFonts w:asciiTheme="minorHAnsi" w:eastAsia="Calibri" w:hAnsiTheme="minorHAnsi"/>
          <w:b w:val="0"/>
          <w:szCs w:val="22"/>
        </w:rPr>
        <w:t xml:space="preserve">:  </w:t>
      </w:r>
      <w:r w:rsidR="000166AA" w:rsidRPr="006D05E8">
        <w:rPr>
          <w:rFonts w:asciiTheme="minorHAnsi" w:hAnsiTheme="minorHAnsi"/>
          <w:b w:val="0"/>
          <w:bCs w:val="0"/>
          <w:szCs w:val="22"/>
        </w:rPr>
        <w:t xml:space="preserve">The purpose of this assignment is to provide the student with an in-depth understanding of common functional movements and how these movements may be altered in the presence of specific neurological conditions.  </w:t>
      </w:r>
    </w:p>
    <w:p w14:paraId="09DC9B61" w14:textId="43D597E8" w:rsidR="00776E29" w:rsidRPr="006D05E8" w:rsidRDefault="005B0100" w:rsidP="00776E29">
      <w:pPr>
        <w:pStyle w:val="BodyText3"/>
        <w:spacing w:line="276" w:lineRule="auto"/>
        <w:rPr>
          <w:rFonts w:asciiTheme="minorHAnsi" w:hAnsiTheme="minorHAnsi"/>
          <w:b w:val="0"/>
          <w:bCs w:val="0"/>
          <w:szCs w:val="22"/>
        </w:rPr>
      </w:pPr>
      <w:r w:rsidRPr="00776E29">
        <w:rPr>
          <w:rFonts w:asciiTheme="minorHAnsi" w:eastAsia="Calibri" w:hAnsiTheme="minorHAnsi"/>
          <w:b w:val="0"/>
          <w:szCs w:val="22"/>
          <w:u w:val="single"/>
        </w:rPr>
        <w:t>C</w:t>
      </w:r>
      <w:r w:rsidR="006D05E8" w:rsidRPr="00776E29">
        <w:rPr>
          <w:rFonts w:asciiTheme="minorHAnsi" w:eastAsia="Calibri" w:hAnsiTheme="minorHAnsi"/>
          <w:b w:val="0"/>
          <w:u w:val="single"/>
        </w:rPr>
        <w:t>ontext</w:t>
      </w:r>
      <w:r w:rsidRPr="00776E29">
        <w:rPr>
          <w:rFonts w:asciiTheme="minorHAnsi" w:eastAsia="Calibri" w:hAnsiTheme="minorHAnsi"/>
          <w:b w:val="0"/>
          <w:szCs w:val="22"/>
          <w:u w:val="single"/>
        </w:rPr>
        <w:t>:</w:t>
      </w:r>
      <w:r w:rsidRPr="006D05E8">
        <w:rPr>
          <w:rFonts w:asciiTheme="minorHAnsi" w:eastAsia="Calibri" w:hAnsiTheme="minorHAnsi"/>
          <w:b w:val="0"/>
          <w:szCs w:val="22"/>
        </w:rPr>
        <w:t xml:space="preserve"> </w:t>
      </w:r>
      <w:r w:rsidR="00776E29" w:rsidRPr="006D05E8">
        <w:rPr>
          <w:rFonts w:asciiTheme="minorHAnsi" w:hAnsiTheme="minorHAnsi"/>
          <w:b w:val="0"/>
          <w:bCs w:val="0"/>
          <w:szCs w:val="22"/>
        </w:rPr>
        <w:t xml:space="preserve">This assignment builds from a previous motion analysis assignment - </w:t>
      </w:r>
      <w:r w:rsidR="00776E29" w:rsidRPr="006D05E8">
        <w:rPr>
          <w:rFonts w:asciiTheme="minorHAnsi" w:hAnsiTheme="minorHAnsi"/>
          <w:b w:val="0"/>
          <w:szCs w:val="22"/>
        </w:rPr>
        <w:t>Motion Analysis of Sit-to-Stand and Gait:  Across the Lifespan (</w:t>
      </w:r>
      <w:r w:rsidR="00776E29">
        <w:rPr>
          <w:rFonts w:asciiTheme="minorHAnsi" w:hAnsiTheme="minorHAnsi"/>
          <w:b w:val="0"/>
          <w:szCs w:val="22"/>
        </w:rPr>
        <w:t xml:space="preserve">separate </w:t>
      </w:r>
      <w:r w:rsidR="00776E29" w:rsidRPr="006D05E8">
        <w:rPr>
          <w:rFonts w:asciiTheme="minorHAnsi" w:hAnsiTheme="minorHAnsi"/>
          <w:b w:val="0"/>
          <w:szCs w:val="22"/>
        </w:rPr>
        <w:t>Compendium submission)</w:t>
      </w:r>
      <w:r w:rsidR="00776E29" w:rsidRPr="006D05E8">
        <w:rPr>
          <w:rFonts w:asciiTheme="minorHAnsi" w:hAnsiTheme="minorHAnsi"/>
          <w:b w:val="0"/>
          <w:bCs w:val="0"/>
          <w:szCs w:val="22"/>
        </w:rPr>
        <w:t xml:space="preserve">.  It is assumed that the student </w:t>
      </w:r>
      <w:r w:rsidR="00776E29">
        <w:rPr>
          <w:rFonts w:asciiTheme="minorHAnsi" w:hAnsiTheme="minorHAnsi"/>
          <w:b w:val="0"/>
          <w:bCs w:val="0"/>
          <w:szCs w:val="22"/>
        </w:rPr>
        <w:t xml:space="preserve">has </w:t>
      </w:r>
      <w:r w:rsidR="00776E29" w:rsidRPr="006D05E8">
        <w:rPr>
          <w:rFonts w:asciiTheme="minorHAnsi" w:hAnsiTheme="minorHAnsi"/>
          <w:b w:val="0"/>
          <w:bCs w:val="0"/>
          <w:szCs w:val="22"/>
        </w:rPr>
        <w:t xml:space="preserve">gained an understanding of the nature of both movements for the healthy, young adult.  Therefore, this assignment will build from the previous assignment, focusing only on the contrasts between the young adult and what would likely be observed for the individuals described above. </w:t>
      </w:r>
    </w:p>
    <w:p w14:paraId="454ED3F0" w14:textId="74317B11" w:rsidR="005B0100" w:rsidRPr="006D05E8" w:rsidRDefault="00776E29" w:rsidP="006D05E8">
      <w:pPr>
        <w:pStyle w:val="Normal1"/>
        <w:spacing w:line="276" w:lineRule="auto"/>
        <w:ind w:right="-17"/>
        <w:contextualSpacing w:val="0"/>
        <w:rPr>
          <w:rFonts w:asciiTheme="minorHAnsi" w:eastAsia="Calibri" w:hAnsiTheme="minorHAnsi" w:cs="Arial"/>
          <w:sz w:val="22"/>
        </w:rPr>
      </w:pPr>
      <w:r>
        <w:rPr>
          <w:rFonts w:asciiTheme="minorHAnsi" w:eastAsia="Calibri" w:hAnsiTheme="minorHAnsi" w:cs="Arial"/>
          <w:sz w:val="22"/>
        </w:rPr>
        <w:t>S</w:t>
      </w:r>
      <w:r w:rsidR="005B0100" w:rsidRPr="006D05E8">
        <w:rPr>
          <w:rFonts w:asciiTheme="minorHAnsi" w:eastAsia="Calibri" w:hAnsiTheme="minorHAnsi" w:cs="Arial"/>
          <w:sz w:val="22"/>
        </w:rPr>
        <w:t xml:space="preserve">tudents analyze two movements—the sit-to-stand transition and level-surface walking.  These movements </w:t>
      </w:r>
      <w:r w:rsidR="004C3498" w:rsidRPr="006D05E8">
        <w:rPr>
          <w:rFonts w:asciiTheme="minorHAnsi" w:eastAsia="Calibri" w:hAnsiTheme="minorHAnsi" w:cs="Arial"/>
          <w:sz w:val="22"/>
        </w:rPr>
        <w:t xml:space="preserve">are </w:t>
      </w:r>
      <w:r w:rsidR="000166AA" w:rsidRPr="006D05E8">
        <w:rPr>
          <w:rFonts w:asciiTheme="minorHAnsi" w:eastAsia="Calibri" w:hAnsiTheme="minorHAnsi" w:cs="Arial"/>
          <w:sz w:val="22"/>
        </w:rPr>
        <w:t>analyzed for four</w:t>
      </w:r>
      <w:r w:rsidR="005B0100" w:rsidRPr="006D05E8">
        <w:rPr>
          <w:rFonts w:asciiTheme="minorHAnsi" w:eastAsia="Calibri" w:hAnsiTheme="minorHAnsi" w:cs="Arial"/>
          <w:sz w:val="22"/>
        </w:rPr>
        <w:t xml:space="preserve"> different individual</w:t>
      </w:r>
      <w:r w:rsidR="000166AA" w:rsidRPr="006D05E8">
        <w:rPr>
          <w:rFonts w:asciiTheme="minorHAnsi" w:eastAsia="Calibri" w:hAnsiTheme="minorHAnsi" w:cs="Arial"/>
          <w:sz w:val="22"/>
        </w:rPr>
        <w:t>s—older individual with hemiparesis, child with cerebral palsy-spastic quadriplegia, middle-aged adult with multiple sclerosis with cerebellar involvement, and older individual with Parkinson’s Disease</w:t>
      </w:r>
      <w:r w:rsidR="005B0100" w:rsidRPr="006D05E8">
        <w:rPr>
          <w:rFonts w:asciiTheme="minorHAnsi" w:eastAsia="Calibri" w:hAnsiTheme="minorHAnsi" w:cs="Arial"/>
          <w:sz w:val="22"/>
        </w:rPr>
        <w:t xml:space="preserve">.  </w:t>
      </w:r>
    </w:p>
    <w:p w14:paraId="7A48A87E" w14:textId="77777777" w:rsidR="00EB5CF7" w:rsidRDefault="00EB5CF7" w:rsidP="006D05E8">
      <w:pPr>
        <w:pStyle w:val="BodyText3"/>
        <w:spacing w:line="276" w:lineRule="auto"/>
        <w:ind w:left="360"/>
        <w:rPr>
          <w:rFonts w:asciiTheme="minorHAnsi" w:hAnsiTheme="minorHAnsi"/>
          <w:b w:val="0"/>
          <w:szCs w:val="22"/>
        </w:rPr>
      </w:pPr>
    </w:p>
    <w:p w14:paraId="1C852E32" w14:textId="3C49FBF2" w:rsidR="00EB5CF7" w:rsidRPr="00EB5CF7" w:rsidRDefault="00EB5CF7" w:rsidP="00EB5CF7">
      <w:pPr>
        <w:pStyle w:val="BodyText3"/>
        <w:spacing w:line="276" w:lineRule="auto"/>
        <w:rPr>
          <w:rFonts w:asciiTheme="minorHAnsi" w:hAnsiTheme="minorHAnsi"/>
          <w:b w:val="0"/>
          <w:bCs w:val="0"/>
          <w:szCs w:val="22"/>
          <w:u w:val="single"/>
        </w:rPr>
      </w:pPr>
      <w:r w:rsidRPr="00EB5CF7">
        <w:rPr>
          <w:rFonts w:asciiTheme="minorHAnsi" w:hAnsiTheme="minorHAnsi"/>
          <w:b w:val="0"/>
          <w:bCs w:val="0"/>
          <w:szCs w:val="22"/>
          <w:u w:val="single"/>
        </w:rPr>
        <w:t>Student Instructions:</w:t>
      </w:r>
    </w:p>
    <w:p w14:paraId="7D534D33" w14:textId="006BDEC9" w:rsidR="00EB5CF7" w:rsidRPr="00776E29" w:rsidRDefault="006D05E8" w:rsidP="00776E29">
      <w:pPr>
        <w:pStyle w:val="BodyText3"/>
        <w:numPr>
          <w:ilvl w:val="0"/>
          <w:numId w:val="18"/>
        </w:numPr>
        <w:spacing w:line="276" w:lineRule="auto"/>
        <w:ind w:left="360"/>
        <w:rPr>
          <w:rFonts w:asciiTheme="minorHAnsi" w:hAnsiTheme="minorHAnsi"/>
          <w:b w:val="0"/>
          <w:bCs w:val="0"/>
          <w:szCs w:val="22"/>
        </w:rPr>
      </w:pPr>
      <w:r w:rsidRPr="006D05E8">
        <w:rPr>
          <w:rFonts w:asciiTheme="minorHAnsi" w:hAnsiTheme="minorHAnsi"/>
          <w:b w:val="0"/>
          <w:bCs w:val="0"/>
          <w:szCs w:val="22"/>
        </w:rPr>
        <w:t xml:space="preserve">Students will work in groups of 4 for this assignment. </w:t>
      </w:r>
      <w:r w:rsidR="00776E29">
        <w:rPr>
          <w:rFonts w:asciiTheme="minorHAnsi" w:hAnsiTheme="minorHAnsi"/>
          <w:b w:val="0"/>
          <w:bCs w:val="0"/>
          <w:szCs w:val="22"/>
        </w:rPr>
        <w:t xml:space="preserve"> </w:t>
      </w:r>
      <w:r w:rsidR="00776E29" w:rsidRPr="00776E29">
        <w:rPr>
          <w:rFonts w:asciiTheme="minorHAnsi" w:hAnsiTheme="minorHAnsi"/>
          <w:b w:val="0"/>
          <w:bCs w:val="0"/>
          <w:szCs w:val="22"/>
        </w:rPr>
        <w:t>Within the group of 4, one student should take the lead for each diagnosis.  For example, the student that chooses the hemiparesis case should play the role of the PT in the hemiparesis video, create the home exercise program, and post the materials to the course management site.   However, each group member should be involved in the analysis and development of the plan of care and home exercise program.  Please list all group members on your submission.</w:t>
      </w:r>
    </w:p>
    <w:p w14:paraId="080609AD" w14:textId="5A8BC8C0" w:rsidR="006D05E8" w:rsidRPr="006D05E8" w:rsidRDefault="006D05E8" w:rsidP="00EB5CF7">
      <w:pPr>
        <w:pStyle w:val="BodyText3"/>
        <w:numPr>
          <w:ilvl w:val="0"/>
          <w:numId w:val="18"/>
        </w:numPr>
        <w:spacing w:line="276" w:lineRule="auto"/>
        <w:ind w:left="360"/>
        <w:rPr>
          <w:rFonts w:asciiTheme="minorHAnsi" w:hAnsiTheme="minorHAnsi"/>
          <w:b w:val="0"/>
          <w:bCs w:val="0"/>
          <w:szCs w:val="22"/>
        </w:rPr>
      </w:pPr>
      <w:r w:rsidRPr="006D05E8">
        <w:rPr>
          <w:rFonts w:asciiTheme="minorHAnsi" w:hAnsiTheme="minorHAnsi"/>
          <w:b w:val="0"/>
          <w:bCs w:val="0"/>
          <w:szCs w:val="22"/>
        </w:rPr>
        <w:t xml:space="preserve">All student groups will analyze two movements—the sit-to-stand transition (STS) and level-surface walking.  These movements will be analyzed for 4 individuals with neurological diagnoses, as follows:  </w:t>
      </w:r>
    </w:p>
    <w:p w14:paraId="6AADD7E9" w14:textId="63095BE6" w:rsidR="006D05E8" w:rsidRPr="006D05E8" w:rsidRDefault="006D05E8" w:rsidP="00EB5CF7">
      <w:pPr>
        <w:pStyle w:val="BodyText3"/>
        <w:numPr>
          <w:ilvl w:val="1"/>
          <w:numId w:val="18"/>
        </w:numPr>
        <w:spacing w:line="276" w:lineRule="auto"/>
        <w:ind w:left="1440"/>
        <w:rPr>
          <w:rFonts w:asciiTheme="minorHAnsi" w:hAnsiTheme="minorHAnsi"/>
          <w:b w:val="0"/>
          <w:bCs w:val="0"/>
          <w:szCs w:val="22"/>
        </w:rPr>
      </w:pPr>
      <w:r w:rsidRPr="006D05E8">
        <w:rPr>
          <w:rFonts w:asciiTheme="minorHAnsi" w:hAnsiTheme="minorHAnsi"/>
          <w:b w:val="0"/>
          <w:bCs w:val="0"/>
          <w:szCs w:val="22"/>
        </w:rPr>
        <w:t xml:space="preserve">Older adult with right hemiparesis with mild cognitive impairments </w:t>
      </w:r>
    </w:p>
    <w:p w14:paraId="2A40E9FA" w14:textId="35CCC2F1" w:rsidR="006D05E8" w:rsidRPr="006D05E8" w:rsidRDefault="006D05E8" w:rsidP="00EB5CF7">
      <w:pPr>
        <w:pStyle w:val="BodyText3"/>
        <w:numPr>
          <w:ilvl w:val="1"/>
          <w:numId w:val="18"/>
        </w:numPr>
        <w:spacing w:line="276" w:lineRule="auto"/>
        <w:ind w:left="1440"/>
        <w:rPr>
          <w:rFonts w:asciiTheme="minorHAnsi" w:hAnsiTheme="minorHAnsi"/>
          <w:b w:val="0"/>
          <w:bCs w:val="0"/>
          <w:szCs w:val="22"/>
        </w:rPr>
      </w:pPr>
      <w:r w:rsidRPr="006D05E8">
        <w:rPr>
          <w:rFonts w:asciiTheme="minorHAnsi" w:hAnsiTheme="minorHAnsi"/>
          <w:b w:val="0"/>
          <w:bCs w:val="0"/>
          <w:szCs w:val="22"/>
        </w:rPr>
        <w:t xml:space="preserve">Child with spastic quadriplegia </w:t>
      </w:r>
    </w:p>
    <w:p w14:paraId="175CD79E" w14:textId="0B5F68B4" w:rsidR="006D05E8" w:rsidRPr="006D05E8" w:rsidRDefault="006D05E8" w:rsidP="00EB5CF7">
      <w:pPr>
        <w:pStyle w:val="BodyText3"/>
        <w:numPr>
          <w:ilvl w:val="1"/>
          <w:numId w:val="18"/>
        </w:numPr>
        <w:spacing w:line="276" w:lineRule="auto"/>
        <w:ind w:left="1440"/>
        <w:rPr>
          <w:rFonts w:asciiTheme="minorHAnsi" w:hAnsiTheme="minorHAnsi"/>
          <w:b w:val="0"/>
          <w:bCs w:val="0"/>
          <w:szCs w:val="22"/>
        </w:rPr>
      </w:pPr>
      <w:r w:rsidRPr="006D05E8">
        <w:rPr>
          <w:rFonts w:asciiTheme="minorHAnsi" w:hAnsiTheme="minorHAnsi"/>
          <w:b w:val="0"/>
          <w:bCs w:val="0"/>
          <w:szCs w:val="22"/>
        </w:rPr>
        <w:t>Middle aged adult with multiple sclerosis with cerebellar involvement with impaired judgment and short term memory</w:t>
      </w:r>
      <w:bookmarkStart w:id="0" w:name="_GoBack"/>
      <w:bookmarkEnd w:id="0"/>
      <w:r w:rsidRPr="006D05E8">
        <w:rPr>
          <w:rFonts w:asciiTheme="minorHAnsi" w:hAnsiTheme="minorHAnsi"/>
          <w:b w:val="0"/>
          <w:bCs w:val="0"/>
          <w:szCs w:val="22"/>
        </w:rPr>
        <w:tab/>
      </w:r>
      <w:r w:rsidRPr="006D05E8">
        <w:rPr>
          <w:rFonts w:asciiTheme="minorHAnsi" w:hAnsiTheme="minorHAnsi"/>
          <w:b w:val="0"/>
          <w:bCs w:val="0"/>
          <w:szCs w:val="22"/>
        </w:rPr>
        <w:tab/>
      </w:r>
      <w:r w:rsidRPr="006D05E8">
        <w:rPr>
          <w:rFonts w:asciiTheme="minorHAnsi" w:hAnsiTheme="minorHAnsi"/>
          <w:b w:val="0"/>
          <w:bCs w:val="0"/>
          <w:szCs w:val="22"/>
        </w:rPr>
        <w:tab/>
      </w:r>
    </w:p>
    <w:p w14:paraId="5FC879ED" w14:textId="502F6D12" w:rsidR="006D05E8" w:rsidRPr="006D05E8" w:rsidRDefault="006D05E8" w:rsidP="00EB5CF7">
      <w:pPr>
        <w:pStyle w:val="BodyText3"/>
        <w:numPr>
          <w:ilvl w:val="1"/>
          <w:numId w:val="18"/>
        </w:numPr>
        <w:spacing w:line="276" w:lineRule="auto"/>
        <w:ind w:left="1440"/>
        <w:rPr>
          <w:rFonts w:asciiTheme="minorHAnsi" w:hAnsiTheme="minorHAnsi"/>
          <w:b w:val="0"/>
          <w:bCs w:val="0"/>
          <w:szCs w:val="22"/>
        </w:rPr>
      </w:pPr>
      <w:r w:rsidRPr="006D05E8">
        <w:rPr>
          <w:rFonts w:asciiTheme="minorHAnsi" w:hAnsiTheme="minorHAnsi"/>
          <w:b w:val="0"/>
          <w:bCs w:val="0"/>
          <w:szCs w:val="22"/>
        </w:rPr>
        <w:lastRenderedPageBreak/>
        <w:t>Older adult with Parkinson Disease (Hoehn &amp;</w:t>
      </w:r>
      <w:r w:rsidR="00EB5CF7">
        <w:rPr>
          <w:rFonts w:asciiTheme="minorHAnsi" w:hAnsiTheme="minorHAnsi"/>
          <w:b w:val="0"/>
          <w:bCs w:val="0"/>
          <w:szCs w:val="22"/>
        </w:rPr>
        <w:t xml:space="preserve"> </w:t>
      </w:r>
      <w:r w:rsidRPr="006D05E8">
        <w:rPr>
          <w:rFonts w:asciiTheme="minorHAnsi" w:hAnsiTheme="minorHAnsi"/>
          <w:b w:val="0"/>
          <w:bCs w:val="0"/>
          <w:szCs w:val="22"/>
        </w:rPr>
        <w:t xml:space="preserve">Yahr Stage 3) with decreased sensation and vision secondary to Diabetes Mellitus </w:t>
      </w:r>
    </w:p>
    <w:p w14:paraId="3C82B0FB" w14:textId="1584BC09" w:rsidR="006D05E8" w:rsidRPr="006D05E8" w:rsidRDefault="006D05E8" w:rsidP="00EB5CF7">
      <w:pPr>
        <w:pStyle w:val="BodyText3"/>
        <w:numPr>
          <w:ilvl w:val="0"/>
          <w:numId w:val="18"/>
        </w:numPr>
        <w:spacing w:line="276" w:lineRule="auto"/>
        <w:ind w:left="360"/>
        <w:rPr>
          <w:rFonts w:asciiTheme="minorHAnsi" w:hAnsiTheme="minorHAnsi"/>
          <w:b w:val="0"/>
          <w:bCs w:val="0"/>
          <w:szCs w:val="22"/>
        </w:rPr>
      </w:pPr>
      <w:r w:rsidRPr="006D05E8">
        <w:rPr>
          <w:rFonts w:asciiTheme="minorHAnsi" w:hAnsiTheme="minorHAnsi"/>
          <w:b w:val="0"/>
          <w:bCs w:val="0"/>
          <w:szCs w:val="22"/>
        </w:rPr>
        <w:t xml:space="preserve">The assignment consists of three parts.  The first portion will be an analysis of the two motions - sit to stand and gait.  The second part will consist of a student-generated video of a treatment session appropriate for the individual.  The final portion for each patient will be an electronic home exercise program designed for the patient and his/her functional limitations, using the Wellpepper Clinic application.  </w:t>
      </w:r>
    </w:p>
    <w:p w14:paraId="7CCC57CF" w14:textId="77777777" w:rsidR="006D05E8" w:rsidRPr="006D05E8" w:rsidRDefault="006D05E8" w:rsidP="006D05E8">
      <w:pPr>
        <w:pStyle w:val="BodyText3"/>
        <w:spacing w:line="276" w:lineRule="auto"/>
        <w:rPr>
          <w:rFonts w:asciiTheme="minorHAnsi" w:hAnsiTheme="minorHAnsi"/>
          <w:b w:val="0"/>
          <w:bCs w:val="0"/>
          <w:szCs w:val="22"/>
        </w:rPr>
      </w:pPr>
    </w:p>
    <w:p w14:paraId="46519D1B" w14:textId="77777777" w:rsidR="006D05E8" w:rsidRPr="006D05E8" w:rsidRDefault="006D05E8" w:rsidP="00776E29">
      <w:pPr>
        <w:pStyle w:val="Normal1"/>
        <w:spacing w:line="276" w:lineRule="auto"/>
        <w:ind w:left="720" w:right="-17"/>
        <w:contextualSpacing w:val="0"/>
        <w:rPr>
          <w:rFonts w:asciiTheme="minorHAnsi" w:hAnsiTheme="minorHAnsi" w:cs="Arial"/>
          <w:sz w:val="22"/>
        </w:rPr>
      </w:pPr>
      <w:r w:rsidRPr="00EB5CF7">
        <w:rPr>
          <w:rFonts w:asciiTheme="minorHAnsi" w:hAnsiTheme="minorHAnsi" w:cs="Arial"/>
          <w:bCs/>
          <w:sz w:val="22"/>
          <w:u w:val="single"/>
        </w:rPr>
        <w:t>Part A</w:t>
      </w:r>
      <w:r w:rsidRPr="006D05E8">
        <w:rPr>
          <w:rFonts w:asciiTheme="minorHAnsi" w:hAnsiTheme="minorHAnsi" w:cs="Arial"/>
          <w:b/>
          <w:bCs/>
          <w:sz w:val="22"/>
        </w:rPr>
        <w:t>:</w:t>
      </w:r>
      <w:r w:rsidRPr="006D05E8">
        <w:rPr>
          <w:rFonts w:asciiTheme="minorHAnsi" w:hAnsiTheme="minorHAnsi" w:cs="Arial"/>
          <w:bCs/>
          <w:sz w:val="22"/>
        </w:rPr>
        <w:t xml:space="preserve"> </w:t>
      </w:r>
      <w:r w:rsidRPr="006D05E8">
        <w:rPr>
          <w:rFonts w:asciiTheme="minorHAnsi" w:hAnsiTheme="minorHAnsi" w:cs="Arial"/>
          <w:sz w:val="22"/>
        </w:rPr>
        <w:t xml:space="preserve"> A video of an individual with the appropriate neurological pathology (hemiparesis, cerebral palsy, multiple sclerosis, Parkinson’s disease) performing these tasks (sagittal and frontal view) is posted to </w:t>
      </w:r>
      <w:r w:rsidRPr="006D05E8">
        <w:rPr>
          <w:rFonts w:asciiTheme="minorHAnsi" w:eastAsia="Calibri" w:hAnsiTheme="minorHAnsi" w:cs="Arial"/>
          <w:sz w:val="22"/>
        </w:rPr>
        <w:t xml:space="preserve">the course management site. </w:t>
      </w:r>
      <w:r w:rsidRPr="006D05E8">
        <w:rPr>
          <w:rFonts w:asciiTheme="minorHAnsi" w:hAnsiTheme="minorHAnsi" w:cs="Arial"/>
          <w:sz w:val="22"/>
        </w:rPr>
        <w:t xml:space="preserve"> In groups of four, the student groups analyze the two motions, using motion analysis software and the terminology and phases provided in the posted references. </w:t>
      </w:r>
      <w:r w:rsidRPr="006D05E8">
        <w:rPr>
          <w:rFonts w:asciiTheme="minorHAnsi" w:eastAsia="Calibri" w:hAnsiTheme="minorHAnsi" w:cs="Arial"/>
          <w:sz w:val="22"/>
        </w:rPr>
        <w:t>Dartfish or Kinovea may be used for motion analysis.  Dartfish must be purchased by the department or students.  Kinovea (</w:t>
      </w:r>
      <w:hyperlink r:id="rId9" w:history="1">
        <w:r w:rsidRPr="006D05E8">
          <w:rPr>
            <w:rStyle w:val="Hyperlink"/>
            <w:rFonts w:asciiTheme="minorHAnsi" w:eastAsia="Calibri" w:hAnsiTheme="minorHAnsi" w:cs="Arial"/>
            <w:sz w:val="22"/>
          </w:rPr>
          <w:t>www.kinovea.org</w:t>
        </w:r>
      </w:hyperlink>
      <w:r w:rsidRPr="006D05E8">
        <w:rPr>
          <w:rFonts w:asciiTheme="minorHAnsi" w:eastAsia="Calibri" w:hAnsiTheme="minorHAnsi" w:cs="Arial"/>
          <w:sz w:val="22"/>
        </w:rPr>
        <w:t xml:space="preserve">) is a free motion analysis program (Window compatibility only) that also can be used—see website to download.  </w:t>
      </w:r>
      <w:r w:rsidRPr="006D05E8">
        <w:rPr>
          <w:rFonts w:asciiTheme="minorHAnsi" w:hAnsiTheme="minorHAnsi" w:cs="Arial"/>
          <w:sz w:val="22"/>
        </w:rPr>
        <w:t xml:space="preserve">A Power Point presentation will be developed to present the student group’s finished assignment.  </w:t>
      </w:r>
      <w:r w:rsidRPr="006D05E8">
        <w:rPr>
          <w:rFonts w:asciiTheme="minorHAnsi" w:eastAsia="Calibri" w:hAnsiTheme="minorHAnsi" w:cs="Arial"/>
          <w:sz w:val="22"/>
        </w:rPr>
        <w:t xml:space="preserve">Please also post it to the assigned tool on the course management site.  </w:t>
      </w:r>
    </w:p>
    <w:p w14:paraId="4404E6DB" w14:textId="77777777" w:rsidR="006D05E8" w:rsidRPr="006D05E8" w:rsidRDefault="006D05E8" w:rsidP="00776E29">
      <w:pPr>
        <w:pStyle w:val="BodyText3"/>
        <w:spacing w:line="276" w:lineRule="auto"/>
        <w:ind w:left="360"/>
        <w:rPr>
          <w:rFonts w:asciiTheme="minorHAnsi" w:hAnsiTheme="minorHAnsi"/>
          <w:b w:val="0"/>
          <w:szCs w:val="22"/>
        </w:rPr>
      </w:pPr>
    </w:p>
    <w:p w14:paraId="0B19356E" w14:textId="77777777" w:rsidR="006D05E8" w:rsidRPr="006D05E8" w:rsidRDefault="006D05E8" w:rsidP="00776E29">
      <w:pPr>
        <w:pStyle w:val="BodyText3"/>
        <w:spacing w:line="276" w:lineRule="auto"/>
        <w:ind w:left="720"/>
        <w:rPr>
          <w:rFonts w:asciiTheme="minorHAnsi" w:hAnsiTheme="minorHAnsi"/>
          <w:b w:val="0"/>
          <w:szCs w:val="22"/>
        </w:rPr>
      </w:pPr>
      <w:r w:rsidRPr="006D05E8">
        <w:rPr>
          <w:rFonts w:asciiTheme="minorHAnsi" w:eastAsia="Calibri" w:hAnsiTheme="minorHAnsi" w:cs="Calibri"/>
          <w:b w:val="0"/>
          <w:szCs w:val="22"/>
        </w:rPr>
        <w:t>U</w:t>
      </w:r>
      <w:r w:rsidRPr="006D05E8">
        <w:rPr>
          <w:rFonts w:asciiTheme="minorHAnsi" w:hAnsiTheme="minorHAnsi"/>
          <w:b w:val="0"/>
          <w:szCs w:val="22"/>
        </w:rPr>
        <w:t xml:space="preserve">se the Dartfish software (or other motion analysis software, i.e Kinovea) to identify the start and finish of each phase of the movement.  For example, find the start and finish of the loading response in gait or the flexion-momentum phase in sit-to-stand.  Identify how this person differs from the healthy adult IN EACH PHASE of movement.  Use Dartfish to illustrate these differences (i.e drawing joint angles, ground reaction forces) when appropriate.  You may use the healthy adult video from Motion Analysis of Sit-to-Stand and Gait:  Across the Lifespan (Compendium submission).  </w:t>
      </w:r>
    </w:p>
    <w:p w14:paraId="61237694" w14:textId="77777777" w:rsidR="006D05E8" w:rsidRPr="006D05E8" w:rsidRDefault="006D05E8" w:rsidP="00776E29">
      <w:pPr>
        <w:pStyle w:val="BodyText3"/>
        <w:spacing w:line="276" w:lineRule="auto"/>
        <w:ind w:left="720"/>
        <w:rPr>
          <w:rFonts w:asciiTheme="minorHAnsi" w:hAnsiTheme="minorHAnsi"/>
          <w:b w:val="0"/>
          <w:szCs w:val="22"/>
        </w:rPr>
      </w:pPr>
    </w:p>
    <w:p w14:paraId="2888FFC2" w14:textId="77777777" w:rsidR="006D05E8" w:rsidRPr="006D05E8" w:rsidRDefault="006D05E8" w:rsidP="00776E29">
      <w:pPr>
        <w:pStyle w:val="BodyText3"/>
        <w:spacing w:line="276" w:lineRule="auto"/>
        <w:ind w:left="720"/>
        <w:rPr>
          <w:rFonts w:asciiTheme="minorHAnsi" w:hAnsiTheme="minorHAnsi"/>
          <w:b w:val="0"/>
          <w:szCs w:val="22"/>
        </w:rPr>
      </w:pPr>
      <w:r w:rsidRPr="006D05E8">
        <w:rPr>
          <w:rFonts w:asciiTheme="minorHAnsi" w:hAnsiTheme="minorHAnsi"/>
          <w:b w:val="0"/>
          <w:szCs w:val="22"/>
        </w:rPr>
        <w:t xml:space="preserve">Please consider the whole body, not just the legs.  Analyze the motion at the hip, knee, ankle, upper extremities, and trunk in both sagittal and frontal planes.  Also, describe the base of support compared to the healthy adult, as well as asymmetries observed.  </w:t>
      </w:r>
    </w:p>
    <w:p w14:paraId="2AC86FD9" w14:textId="77777777" w:rsidR="006D05E8" w:rsidRPr="006D05E8" w:rsidRDefault="006D05E8" w:rsidP="00776E29">
      <w:pPr>
        <w:pStyle w:val="BodyText3"/>
        <w:spacing w:line="276" w:lineRule="auto"/>
        <w:ind w:left="720"/>
        <w:rPr>
          <w:rFonts w:asciiTheme="minorHAnsi" w:hAnsiTheme="minorHAnsi"/>
          <w:b w:val="0"/>
          <w:szCs w:val="22"/>
        </w:rPr>
      </w:pPr>
    </w:p>
    <w:p w14:paraId="66779E6A" w14:textId="77777777" w:rsidR="006D05E8" w:rsidRPr="006D05E8" w:rsidRDefault="006D05E8" w:rsidP="00776E29">
      <w:pPr>
        <w:pStyle w:val="BodyText3"/>
        <w:spacing w:line="276" w:lineRule="auto"/>
        <w:ind w:left="720"/>
        <w:rPr>
          <w:rFonts w:asciiTheme="minorHAnsi" w:hAnsiTheme="minorHAnsi"/>
          <w:b w:val="0"/>
          <w:szCs w:val="22"/>
        </w:rPr>
      </w:pPr>
      <w:r w:rsidRPr="006D05E8">
        <w:rPr>
          <w:rFonts w:asciiTheme="minorHAnsi" w:hAnsiTheme="minorHAnsi"/>
          <w:b w:val="0"/>
          <w:szCs w:val="22"/>
        </w:rPr>
        <w:t>Based on your analysis, generate a list of all movement deviations observed during the movements (one list for gait and a separate list for STS).  For each movement deviation, list the most likely body function contributors to that movement deviation.  Using your clinical reasoning skills, rank these deviations, with the deviation you feel impacts gait or STS most significantly at the top.</w:t>
      </w:r>
    </w:p>
    <w:p w14:paraId="16052665" w14:textId="77777777" w:rsidR="006D05E8" w:rsidRPr="006D05E8" w:rsidRDefault="006D05E8" w:rsidP="00776E29">
      <w:pPr>
        <w:pStyle w:val="BodyText3"/>
        <w:spacing w:line="276" w:lineRule="auto"/>
        <w:ind w:left="720" w:hanging="720"/>
        <w:rPr>
          <w:rFonts w:asciiTheme="minorHAnsi" w:hAnsiTheme="minorHAnsi"/>
          <w:b w:val="0"/>
          <w:szCs w:val="22"/>
        </w:rPr>
      </w:pPr>
    </w:p>
    <w:p w14:paraId="0A798FDA" w14:textId="27D34919" w:rsidR="006D05E8" w:rsidRPr="006D05E8" w:rsidRDefault="006D05E8" w:rsidP="00776E29">
      <w:pPr>
        <w:pStyle w:val="BodyText3"/>
        <w:spacing w:line="276" w:lineRule="auto"/>
        <w:ind w:left="720" w:hanging="720"/>
        <w:rPr>
          <w:rFonts w:asciiTheme="minorHAnsi" w:hAnsiTheme="minorHAnsi"/>
          <w:b w:val="0"/>
          <w:bCs w:val="0"/>
          <w:szCs w:val="22"/>
        </w:rPr>
      </w:pPr>
      <w:r w:rsidRPr="006D05E8">
        <w:rPr>
          <w:rFonts w:asciiTheme="minorHAnsi" w:hAnsiTheme="minorHAnsi"/>
          <w:b w:val="0"/>
          <w:szCs w:val="22"/>
        </w:rPr>
        <w:tab/>
      </w:r>
      <w:r w:rsidRPr="00776E29">
        <w:rPr>
          <w:rFonts w:asciiTheme="minorHAnsi" w:hAnsiTheme="minorHAnsi"/>
          <w:b w:val="0"/>
          <w:bCs w:val="0"/>
          <w:szCs w:val="22"/>
          <w:u w:val="single"/>
        </w:rPr>
        <w:t>Part B:</w:t>
      </w:r>
      <w:r w:rsidRPr="006D05E8">
        <w:rPr>
          <w:rFonts w:asciiTheme="minorHAnsi" w:hAnsiTheme="minorHAnsi"/>
          <w:bCs w:val="0"/>
          <w:szCs w:val="22"/>
        </w:rPr>
        <w:t xml:space="preserve">  </w:t>
      </w:r>
      <w:r w:rsidRPr="006D05E8">
        <w:rPr>
          <w:rFonts w:asciiTheme="minorHAnsi" w:hAnsiTheme="minorHAnsi"/>
          <w:b w:val="0"/>
          <w:bCs w:val="0"/>
          <w:szCs w:val="22"/>
        </w:rPr>
        <w:t xml:space="preserve">Using your priority list as a guide, design an intervention for each individual, </w:t>
      </w:r>
    </w:p>
    <w:p w14:paraId="74905A49" w14:textId="77777777" w:rsidR="006D05E8" w:rsidRPr="006D05E8" w:rsidRDefault="006D05E8" w:rsidP="00776E29">
      <w:pPr>
        <w:pStyle w:val="BodyText3"/>
        <w:spacing w:line="276" w:lineRule="auto"/>
        <w:ind w:left="720"/>
        <w:rPr>
          <w:rFonts w:asciiTheme="minorHAnsi" w:hAnsiTheme="minorHAnsi"/>
          <w:b w:val="0"/>
          <w:szCs w:val="22"/>
        </w:rPr>
      </w:pPr>
      <w:r w:rsidRPr="006D05E8">
        <w:rPr>
          <w:rFonts w:asciiTheme="minorHAnsi" w:hAnsiTheme="minorHAnsi"/>
          <w:bCs w:val="0"/>
          <w:szCs w:val="22"/>
        </w:rPr>
        <w:t>f</w:t>
      </w:r>
      <w:r w:rsidRPr="006D05E8">
        <w:rPr>
          <w:rFonts w:asciiTheme="minorHAnsi" w:hAnsiTheme="minorHAnsi"/>
          <w:b w:val="0"/>
          <w:bCs w:val="0"/>
          <w:szCs w:val="22"/>
        </w:rPr>
        <w:t xml:space="preserve">ocusing on the top 2-3 movement deviations identified.  Each student group will create a video and post </w:t>
      </w:r>
      <w:r w:rsidRPr="006D05E8">
        <w:rPr>
          <w:rFonts w:asciiTheme="minorHAnsi" w:hAnsiTheme="minorHAnsi"/>
          <w:bCs w:val="0"/>
          <w:szCs w:val="22"/>
        </w:rPr>
        <w:t xml:space="preserve">A YOUTUBE LINK </w:t>
      </w:r>
      <w:r w:rsidRPr="006D05E8">
        <w:rPr>
          <w:rFonts w:asciiTheme="minorHAnsi" w:hAnsiTheme="minorHAnsi"/>
          <w:b w:val="0"/>
          <w:bCs w:val="0"/>
          <w:szCs w:val="22"/>
        </w:rPr>
        <w:t xml:space="preserve">within the designated course management site.  </w:t>
      </w:r>
      <w:r w:rsidRPr="006D05E8">
        <w:rPr>
          <w:rFonts w:asciiTheme="minorHAnsi" w:eastAsia="Calibri" w:hAnsiTheme="minorHAnsi"/>
          <w:b w:val="0"/>
          <w:szCs w:val="22"/>
        </w:rPr>
        <w:t>The Youtube video</w:t>
      </w:r>
      <w:r w:rsidRPr="006D05E8">
        <w:rPr>
          <w:rFonts w:asciiTheme="minorHAnsi" w:eastAsia="Calibri" w:hAnsiTheme="minorHAnsi" w:cs="Calibri"/>
          <w:b w:val="0"/>
          <w:szCs w:val="22"/>
        </w:rPr>
        <w:t xml:space="preserve"> should be posted using the </w:t>
      </w:r>
      <w:r w:rsidRPr="006D05E8">
        <w:rPr>
          <w:rFonts w:asciiTheme="minorHAnsi" w:eastAsia="Calibri" w:hAnsiTheme="minorHAnsi" w:cs="Calibri"/>
          <w:szCs w:val="22"/>
          <w:u w:val="single"/>
        </w:rPr>
        <w:t>Unlisted</w:t>
      </w:r>
      <w:r w:rsidRPr="006D05E8">
        <w:rPr>
          <w:rFonts w:asciiTheme="minorHAnsi" w:eastAsia="Calibri" w:hAnsiTheme="minorHAnsi" w:cs="Calibri"/>
          <w:b w:val="0"/>
          <w:szCs w:val="22"/>
        </w:rPr>
        <w:t xml:space="preserve"> privacy setting</w:t>
      </w:r>
      <w:r w:rsidRPr="006D05E8">
        <w:rPr>
          <w:rFonts w:asciiTheme="minorHAnsi" w:eastAsia="Calibri" w:hAnsiTheme="minorHAnsi" w:cs="Calibri"/>
          <w:szCs w:val="22"/>
        </w:rPr>
        <w:t xml:space="preserve">. </w:t>
      </w:r>
      <w:r w:rsidRPr="006D05E8">
        <w:rPr>
          <w:rFonts w:asciiTheme="minorHAnsi" w:hAnsiTheme="minorHAnsi"/>
          <w:b w:val="0"/>
          <w:bCs w:val="0"/>
          <w:szCs w:val="22"/>
        </w:rPr>
        <w:t xml:space="preserve">The video will consist of one student acting as the patient and a second student acting as the treating physical therapist. In each video, demonstrate how you would address the inefficient functional component(s) in a </w:t>
      </w:r>
      <w:r w:rsidRPr="006D05E8">
        <w:rPr>
          <w:rFonts w:asciiTheme="minorHAnsi" w:hAnsiTheme="minorHAnsi"/>
          <w:bCs w:val="0"/>
          <w:szCs w:val="22"/>
        </w:rPr>
        <w:t xml:space="preserve">10-MINUTE </w:t>
      </w:r>
      <w:r w:rsidRPr="006D05E8">
        <w:rPr>
          <w:rFonts w:asciiTheme="minorHAnsi" w:hAnsiTheme="minorHAnsi"/>
          <w:b w:val="0"/>
          <w:bCs w:val="0"/>
          <w:szCs w:val="22"/>
        </w:rPr>
        <w:lastRenderedPageBreak/>
        <w:t>treatment session for each of the functional movements (STS and gait).  Follow this treatment demonstration with a written explanation of why you chose this approach, what exactly you are doing, what response you are looking for in the patient, and how you plan to progress the intervention.</w:t>
      </w:r>
    </w:p>
    <w:p w14:paraId="60E49648" w14:textId="77777777" w:rsidR="006D05E8" w:rsidRPr="006D05E8" w:rsidRDefault="006D05E8" w:rsidP="00776E29">
      <w:pPr>
        <w:pStyle w:val="BodyText3"/>
        <w:spacing w:line="276" w:lineRule="auto"/>
        <w:ind w:left="720"/>
        <w:rPr>
          <w:rFonts w:asciiTheme="minorHAnsi" w:hAnsiTheme="minorHAnsi"/>
          <w:b w:val="0"/>
          <w:bCs w:val="0"/>
          <w:szCs w:val="22"/>
        </w:rPr>
      </w:pPr>
    </w:p>
    <w:p w14:paraId="3C663A6C" w14:textId="77777777" w:rsidR="006D05E8" w:rsidRPr="006D05E8" w:rsidRDefault="006D05E8" w:rsidP="00776E29">
      <w:pPr>
        <w:pStyle w:val="BodyText3"/>
        <w:spacing w:line="276" w:lineRule="auto"/>
        <w:ind w:left="720"/>
        <w:rPr>
          <w:rFonts w:asciiTheme="minorHAnsi" w:hAnsiTheme="minorHAnsi"/>
          <w:b w:val="0"/>
          <w:bCs w:val="0"/>
          <w:szCs w:val="22"/>
        </w:rPr>
      </w:pPr>
      <w:r w:rsidRPr="006D05E8">
        <w:rPr>
          <w:rFonts w:asciiTheme="minorHAnsi" w:hAnsiTheme="minorHAnsi"/>
          <w:b w:val="0"/>
          <w:bCs w:val="0"/>
          <w:szCs w:val="22"/>
        </w:rPr>
        <w:t xml:space="preserve">This is your opportunity to showcase your hands-on skills.  Therefore, it should not be a video of you telling the viewers what you would do.  Instead, the video should serve as a “window” into an actual treatment session with this patient.  For this video, focus on movement impairments that would require hands-on intervention by the physical therapist.  </w:t>
      </w:r>
    </w:p>
    <w:p w14:paraId="38DC1B26" w14:textId="77777777" w:rsidR="006D05E8" w:rsidRPr="006D05E8" w:rsidRDefault="006D05E8" w:rsidP="00776E29">
      <w:pPr>
        <w:pStyle w:val="BodyText3"/>
        <w:spacing w:line="276" w:lineRule="auto"/>
        <w:ind w:left="720"/>
        <w:rPr>
          <w:rFonts w:asciiTheme="minorHAnsi" w:hAnsiTheme="minorHAnsi"/>
          <w:b w:val="0"/>
          <w:bCs w:val="0"/>
          <w:szCs w:val="22"/>
        </w:rPr>
      </w:pPr>
      <w:r w:rsidRPr="006D05E8">
        <w:rPr>
          <w:rFonts w:asciiTheme="minorHAnsi" w:hAnsiTheme="minorHAnsi"/>
          <w:b w:val="0"/>
          <w:bCs w:val="0"/>
          <w:szCs w:val="22"/>
        </w:rPr>
        <w:t>**Each video should be 10 minutes maximum per task (STS and Gait).</w:t>
      </w:r>
    </w:p>
    <w:p w14:paraId="6F0A5971" w14:textId="77777777" w:rsidR="006D05E8" w:rsidRPr="006D05E8" w:rsidRDefault="006D05E8" w:rsidP="00776E29">
      <w:pPr>
        <w:pStyle w:val="BodyText3"/>
        <w:spacing w:line="276" w:lineRule="auto"/>
        <w:ind w:left="720"/>
        <w:rPr>
          <w:rFonts w:asciiTheme="minorHAnsi" w:hAnsiTheme="minorHAnsi"/>
          <w:bCs w:val="0"/>
          <w:szCs w:val="22"/>
        </w:rPr>
      </w:pPr>
    </w:p>
    <w:p w14:paraId="7B163FAE" w14:textId="5FCFFA9E" w:rsidR="006D05E8" w:rsidRPr="006D05E8" w:rsidRDefault="00776E29" w:rsidP="00776E29">
      <w:pPr>
        <w:pStyle w:val="BodyText3"/>
        <w:spacing w:line="276" w:lineRule="auto"/>
        <w:ind w:left="720"/>
        <w:rPr>
          <w:rFonts w:asciiTheme="minorHAnsi" w:hAnsiTheme="minorHAnsi"/>
          <w:b w:val="0"/>
          <w:bCs w:val="0"/>
          <w:szCs w:val="22"/>
        </w:rPr>
      </w:pPr>
      <w:r w:rsidRPr="00776E29">
        <w:rPr>
          <w:rFonts w:asciiTheme="minorHAnsi" w:hAnsiTheme="minorHAnsi"/>
          <w:b w:val="0"/>
          <w:bCs w:val="0"/>
          <w:szCs w:val="22"/>
          <w:u w:val="single"/>
        </w:rPr>
        <w:t>Part C:</w:t>
      </w:r>
      <w:r>
        <w:rPr>
          <w:rFonts w:asciiTheme="minorHAnsi" w:hAnsiTheme="minorHAnsi"/>
          <w:bCs w:val="0"/>
          <w:szCs w:val="22"/>
        </w:rPr>
        <w:t xml:space="preserve"> </w:t>
      </w:r>
      <w:r w:rsidR="006D05E8" w:rsidRPr="006D05E8">
        <w:rPr>
          <w:rFonts w:asciiTheme="minorHAnsi" w:hAnsiTheme="minorHAnsi"/>
          <w:bCs w:val="0"/>
          <w:szCs w:val="22"/>
        </w:rPr>
        <w:t xml:space="preserve">Home Exercise Program:  </w:t>
      </w:r>
      <w:r w:rsidR="006D05E8" w:rsidRPr="006D05E8">
        <w:rPr>
          <w:rFonts w:asciiTheme="minorHAnsi" w:hAnsiTheme="minorHAnsi"/>
          <w:b w:val="0"/>
          <w:bCs w:val="0"/>
          <w:szCs w:val="22"/>
        </w:rPr>
        <w:t xml:space="preserve">Students will create a home exercise program for each patient, using the Wellpepper Clinic application (http://wellpepper.com).  This application can be used on ipads, iphone and Android phones or tablets. Focus the home exercise program on the functional limitations addressed in Part A &amp; B, utilizing </w:t>
      </w:r>
      <w:r w:rsidR="006D05E8" w:rsidRPr="006D05E8">
        <w:rPr>
          <w:rFonts w:asciiTheme="minorHAnsi" w:hAnsiTheme="minorHAnsi"/>
          <w:bCs w:val="0"/>
          <w:szCs w:val="22"/>
        </w:rPr>
        <w:t>4 exercises.</w:t>
      </w:r>
      <w:r w:rsidR="006D05E8" w:rsidRPr="006D05E8">
        <w:rPr>
          <w:rFonts w:asciiTheme="minorHAnsi" w:hAnsiTheme="minorHAnsi"/>
          <w:b w:val="0"/>
          <w:bCs w:val="0"/>
          <w:szCs w:val="22"/>
        </w:rPr>
        <w:t xml:space="preserve">  Please select your exercises and their progressions thoughtfully.  Each exercise should address at least 2, preferably 3 impairments simultaneously. Please provide a rationale for the home exercise program.  Keep in mind the patient’s abilities and/or limitations when designing the program.  </w:t>
      </w:r>
    </w:p>
    <w:p w14:paraId="1F95EB2D" w14:textId="77777777" w:rsidR="006D05E8" w:rsidRPr="006D05E8" w:rsidRDefault="006D05E8" w:rsidP="006D05E8">
      <w:pPr>
        <w:pStyle w:val="BodyText3"/>
        <w:spacing w:line="276" w:lineRule="auto"/>
        <w:ind w:left="360" w:hanging="720"/>
        <w:rPr>
          <w:rFonts w:asciiTheme="minorHAnsi" w:hAnsiTheme="minorHAnsi"/>
          <w:b w:val="0"/>
          <w:bCs w:val="0"/>
          <w:szCs w:val="22"/>
        </w:rPr>
      </w:pPr>
      <w:r w:rsidRPr="006D05E8">
        <w:rPr>
          <w:rFonts w:asciiTheme="minorHAnsi" w:hAnsiTheme="minorHAnsi"/>
          <w:b w:val="0"/>
          <w:bCs w:val="0"/>
          <w:szCs w:val="22"/>
        </w:rPr>
        <w:tab/>
      </w:r>
    </w:p>
    <w:p w14:paraId="556BE5A7" w14:textId="5090A645" w:rsidR="006D05E8" w:rsidRPr="006D05E8" w:rsidRDefault="006D05E8" w:rsidP="00776E29">
      <w:pPr>
        <w:pStyle w:val="BodyText3"/>
        <w:numPr>
          <w:ilvl w:val="0"/>
          <w:numId w:val="18"/>
        </w:numPr>
        <w:spacing w:line="276" w:lineRule="auto"/>
        <w:ind w:left="450" w:hanging="540"/>
        <w:rPr>
          <w:rFonts w:asciiTheme="minorHAnsi" w:hAnsiTheme="minorHAnsi"/>
          <w:b w:val="0"/>
          <w:bCs w:val="0"/>
          <w:szCs w:val="22"/>
        </w:rPr>
      </w:pPr>
      <w:r w:rsidRPr="006D05E8">
        <w:rPr>
          <w:rFonts w:asciiTheme="minorHAnsi" w:hAnsiTheme="minorHAnsi"/>
          <w:b w:val="0"/>
          <w:bCs w:val="0"/>
          <w:szCs w:val="22"/>
        </w:rPr>
        <w:t xml:space="preserve">A minimum of two references is required, and should be cited according to American Medical Association citation style.  These references should pertain to your choice of intervention.  </w:t>
      </w:r>
    </w:p>
    <w:p w14:paraId="3CE8908A" w14:textId="454E6AA2" w:rsidR="006D05E8" w:rsidRPr="006D05E8" w:rsidRDefault="006D05E8" w:rsidP="00EB5CF7">
      <w:pPr>
        <w:pStyle w:val="BodyText3"/>
        <w:spacing w:line="276" w:lineRule="auto"/>
        <w:rPr>
          <w:rFonts w:asciiTheme="minorHAnsi" w:hAnsiTheme="minorHAnsi"/>
          <w:b w:val="0"/>
          <w:bCs w:val="0"/>
          <w:szCs w:val="22"/>
        </w:rPr>
      </w:pPr>
    </w:p>
    <w:p w14:paraId="7255B3A1" w14:textId="77777777" w:rsidR="006D05E8" w:rsidRPr="006D05E8" w:rsidRDefault="006D05E8" w:rsidP="006D05E8">
      <w:pPr>
        <w:spacing w:after="0"/>
        <w:rPr>
          <w:rFonts w:cs="Arial"/>
        </w:rPr>
      </w:pPr>
      <w:r w:rsidRPr="006D05E8">
        <w:rPr>
          <w:rFonts w:cs="Arial"/>
          <w:u w:val="single"/>
        </w:rPr>
        <w:t>Time for student to complete the activity</w:t>
      </w:r>
      <w:r w:rsidRPr="006D05E8">
        <w:rPr>
          <w:rFonts w:cs="Arial"/>
        </w:rPr>
        <w:t xml:space="preserve">: </w:t>
      </w:r>
    </w:p>
    <w:p w14:paraId="5CD91961" w14:textId="77777777" w:rsidR="006D05E8" w:rsidRPr="006D05E8" w:rsidRDefault="006D05E8" w:rsidP="006D05E8">
      <w:pPr>
        <w:pStyle w:val="ListParagraph"/>
        <w:numPr>
          <w:ilvl w:val="1"/>
          <w:numId w:val="1"/>
        </w:numPr>
        <w:spacing w:after="0"/>
        <w:rPr>
          <w:rFonts w:cs="Arial"/>
          <w:b/>
        </w:rPr>
      </w:pPr>
      <w:r w:rsidRPr="006D05E8">
        <w:rPr>
          <w:rFonts w:cs="Arial"/>
        </w:rPr>
        <w:t xml:space="preserve">preparation for activity outside of/before class: </w:t>
      </w:r>
      <w:r w:rsidRPr="006D05E8">
        <w:rPr>
          <w:rFonts w:cs="Arial"/>
          <w:b/>
        </w:rPr>
        <w:t>16 hours total (approximately 4 hours for each of the 4 components of the assignment)</w:t>
      </w:r>
    </w:p>
    <w:p w14:paraId="5A2862BB" w14:textId="50BE39D8" w:rsidR="006D05E8" w:rsidRPr="006D05E8" w:rsidRDefault="006D05E8" w:rsidP="006D05E8">
      <w:pPr>
        <w:pStyle w:val="ListParagraph"/>
        <w:numPr>
          <w:ilvl w:val="1"/>
          <w:numId w:val="1"/>
        </w:numPr>
        <w:spacing w:after="0"/>
        <w:rPr>
          <w:rFonts w:cs="Arial"/>
        </w:rPr>
      </w:pPr>
      <w:r w:rsidRPr="006D05E8">
        <w:rPr>
          <w:rFonts w:cs="Arial"/>
        </w:rPr>
        <w:t xml:space="preserve">class time completion of the activity: </w:t>
      </w:r>
      <w:r w:rsidRPr="006D05E8">
        <w:rPr>
          <w:rFonts w:cs="Arial"/>
          <w:b/>
        </w:rPr>
        <w:t>0 hrs</w:t>
      </w:r>
    </w:p>
    <w:p w14:paraId="1E1D26C9" w14:textId="77777777" w:rsidR="007D1606" w:rsidRPr="006D05E8" w:rsidRDefault="007D1606" w:rsidP="006D05E8">
      <w:pPr>
        <w:spacing w:after="0"/>
        <w:rPr>
          <w:rFonts w:cs="Arial"/>
        </w:rPr>
      </w:pPr>
    </w:p>
    <w:p w14:paraId="159E4747" w14:textId="77540923" w:rsidR="00E54B67" w:rsidRPr="006D05E8" w:rsidRDefault="0051682E" w:rsidP="006D05E8">
      <w:pPr>
        <w:spacing w:after="0"/>
        <w:rPr>
          <w:rFonts w:cs="Arial"/>
          <w:u w:val="single"/>
        </w:rPr>
      </w:pPr>
      <w:r w:rsidRPr="006D05E8">
        <w:rPr>
          <w:rFonts w:cs="Arial"/>
          <w:u w:val="single"/>
        </w:rPr>
        <w:t>Readings/other preparatory materials</w:t>
      </w:r>
      <w:r w:rsidR="000B0734" w:rsidRPr="006D05E8">
        <w:rPr>
          <w:rFonts w:cs="Arial"/>
          <w:u w:val="single"/>
        </w:rPr>
        <w:t xml:space="preserve">: </w:t>
      </w:r>
    </w:p>
    <w:p w14:paraId="5B606E4F" w14:textId="1529D50E" w:rsidR="006D0CE5" w:rsidRPr="006D05E8" w:rsidRDefault="00484808" w:rsidP="006D05E8">
      <w:pPr>
        <w:pStyle w:val="ListParagraph"/>
        <w:numPr>
          <w:ilvl w:val="0"/>
          <w:numId w:val="17"/>
        </w:numPr>
        <w:spacing w:after="0"/>
        <w:ind w:left="360"/>
        <w:rPr>
          <w:rFonts w:cs="Arial"/>
          <w:color w:val="1A1A1A"/>
        </w:rPr>
      </w:pPr>
      <w:r w:rsidRPr="006D05E8">
        <w:rPr>
          <w:rFonts w:cs="Arial"/>
          <w:color w:val="1A1A1A"/>
        </w:rPr>
        <w:t xml:space="preserve">Schenkman M, Berger RA, Riley PO, Mann RW, Hodge WA. Whole-body movements during rising to standing from sitting. </w:t>
      </w:r>
      <w:r w:rsidRPr="006D05E8">
        <w:rPr>
          <w:rFonts w:cs="Arial"/>
          <w:i/>
          <w:iCs/>
          <w:color w:val="1A1A1A"/>
        </w:rPr>
        <w:t>Physical Therapy</w:t>
      </w:r>
      <w:r w:rsidRPr="006D05E8">
        <w:rPr>
          <w:rFonts w:cs="Arial"/>
          <w:color w:val="1A1A1A"/>
        </w:rPr>
        <w:t>. 1990;70:638-648.</w:t>
      </w:r>
    </w:p>
    <w:p w14:paraId="499B0CDB" w14:textId="76A78F1A" w:rsidR="007F7821" w:rsidRPr="006D05E8" w:rsidRDefault="006D0CE5" w:rsidP="006D05E8">
      <w:pPr>
        <w:pStyle w:val="ListParagraph"/>
        <w:numPr>
          <w:ilvl w:val="0"/>
          <w:numId w:val="17"/>
        </w:numPr>
        <w:spacing w:after="0"/>
        <w:ind w:left="360"/>
        <w:rPr>
          <w:rFonts w:cs="Arial"/>
          <w:color w:val="1A1A1A"/>
        </w:rPr>
      </w:pPr>
      <w:r w:rsidRPr="006D05E8">
        <w:rPr>
          <w:rFonts w:cs="Arial"/>
          <w:color w:val="1A1A1A"/>
        </w:rPr>
        <w:t xml:space="preserve">Gait: Overview, Overall Measures, and Phases of Gait. </w:t>
      </w:r>
      <w:r w:rsidR="0052689D" w:rsidRPr="006D05E8">
        <w:rPr>
          <w:rFonts w:cs="Arial"/>
          <w:color w:val="1A1A1A"/>
        </w:rPr>
        <w:t>Accessed October 11, 2015.</w:t>
      </w:r>
      <w:r w:rsidR="0052689D">
        <w:rPr>
          <w:rFonts w:cs="Arial"/>
          <w:color w:val="1A1A1A"/>
        </w:rPr>
        <w:t xml:space="preserve"> </w:t>
      </w:r>
      <w:hyperlink r:id="rId10" w:history="1">
        <w:r w:rsidRPr="006D05E8">
          <w:rPr>
            <w:rStyle w:val="Hyperlink"/>
            <w:rFonts w:cs="Arial"/>
          </w:rPr>
          <w:t>http://courses.washington.edu/anatomy/KinesiologySyllabus/GaitPhasesKineticsKinematics.pdf</w:t>
        </w:r>
      </w:hyperlink>
      <w:r w:rsidRPr="006D05E8">
        <w:rPr>
          <w:rFonts w:cs="Arial"/>
          <w:color w:val="1A1A1A"/>
        </w:rPr>
        <w:t xml:space="preserve">. </w:t>
      </w:r>
    </w:p>
    <w:p w14:paraId="5ED6FF46" w14:textId="02B4208A" w:rsidR="0007776A" w:rsidRPr="006D05E8" w:rsidRDefault="00A32DAA" w:rsidP="006D05E8">
      <w:pPr>
        <w:pStyle w:val="ListParagraph"/>
        <w:numPr>
          <w:ilvl w:val="0"/>
          <w:numId w:val="17"/>
        </w:numPr>
        <w:spacing w:after="0"/>
        <w:ind w:left="360"/>
        <w:rPr>
          <w:rFonts w:cs="Arial"/>
          <w:color w:val="1A1A1A"/>
        </w:rPr>
      </w:pPr>
      <w:r w:rsidRPr="006D05E8">
        <w:rPr>
          <w:rFonts w:cs="Arial"/>
          <w:color w:val="1A1A1A"/>
        </w:rPr>
        <w:t xml:space="preserve">Stout J. Gait: Development and analysis. In: Campbell SK, Palisano RJ, Orlin MN, eds. </w:t>
      </w:r>
      <w:r w:rsidRPr="006D05E8">
        <w:rPr>
          <w:rFonts w:cs="Arial"/>
          <w:i/>
          <w:color w:val="1A1A1A"/>
        </w:rPr>
        <w:t>Physical Therapy for Children</w:t>
      </w:r>
      <w:r w:rsidRPr="006D05E8">
        <w:rPr>
          <w:rFonts w:cs="Arial"/>
          <w:color w:val="1A1A1A"/>
        </w:rPr>
        <w:t>. 4</w:t>
      </w:r>
      <w:r w:rsidRPr="006D05E8">
        <w:rPr>
          <w:rFonts w:cs="Arial"/>
          <w:color w:val="1A1A1A"/>
          <w:vertAlign w:val="superscript"/>
        </w:rPr>
        <w:t>th</w:t>
      </w:r>
      <w:r w:rsidRPr="006D05E8">
        <w:rPr>
          <w:rFonts w:cs="Arial"/>
          <w:color w:val="1A1A1A"/>
        </w:rPr>
        <w:t xml:space="preserve"> ed. St. Louis, MO: Elsevier, 2012.  </w:t>
      </w:r>
      <w:hyperlink r:id="rId11" w:history="1">
        <w:r w:rsidRPr="006D05E8">
          <w:rPr>
            <w:rStyle w:val="Hyperlink"/>
            <w:rFonts w:cs="Arial"/>
          </w:rPr>
          <w:t>https://evolve.elsevier.com/cs/product/9781455777150?role=faculty</w:t>
        </w:r>
      </w:hyperlink>
      <w:r w:rsidRPr="006D05E8">
        <w:rPr>
          <w:rFonts w:cs="Arial"/>
          <w:color w:val="1A1A1A"/>
        </w:rPr>
        <w:t xml:space="preserve">. Accessed October 10, 2015.  </w:t>
      </w:r>
    </w:p>
    <w:p w14:paraId="6FE84F55" w14:textId="76138F2A" w:rsidR="00A435DE" w:rsidRPr="006D05E8" w:rsidRDefault="0007776A" w:rsidP="006D05E8">
      <w:pPr>
        <w:pStyle w:val="ListParagraph"/>
        <w:numPr>
          <w:ilvl w:val="0"/>
          <w:numId w:val="17"/>
        </w:numPr>
        <w:spacing w:after="0"/>
        <w:ind w:left="360"/>
        <w:rPr>
          <w:rFonts w:cs="Arial"/>
          <w:color w:val="1A1A1A"/>
        </w:rPr>
      </w:pPr>
      <w:r w:rsidRPr="006D05E8">
        <w:rPr>
          <w:rFonts w:cs="Arial"/>
          <w:color w:val="1A1A1A"/>
        </w:rPr>
        <w:t>Burnfield JM, Norkin CC. Examination of Gait</w:t>
      </w:r>
      <w:r w:rsidR="00D512ED" w:rsidRPr="006D05E8">
        <w:rPr>
          <w:rFonts w:cs="Arial"/>
          <w:color w:val="1A1A1A"/>
        </w:rPr>
        <w:t>.</w:t>
      </w:r>
      <w:r w:rsidRPr="006D05E8">
        <w:rPr>
          <w:rFonts w:cs="Arial"/>
          <w:color w:val="1A1A1A"/>
        </w:rPr>
        <w:t xml:space="preserve"> </w:t>
      </w:r>
      <w:r w:rsidR="00D512ED" w:rsidRPr="006D05E8">
        <w:rPr>
          <w:rFonts w:cs="Arial"/>
          <w:color w:val="1A1A1A"/>
        </w:rPr>
        <w:t xml:space="preserve">In: </w:t>
      </w:r>
      <w:r w:rsidRPr="006D05E8">
        <w:rPr>
          <w:rFonts w:cs="Arial"/>
          <w:color w:val="1A1A1A"/>
        </w:rPr>
        <w:t>O’Sullivan SB</w:t>
      </w:r>
      <w:r w:rsidR="00D512ED" w:rsidRPr="006D05E8">
        <w:rPr>
          <w:rFonts w:cs="Arial"/>
          <w:color w:val="1A1A1A"/>
        </w:rPr>
        <w:t>,</w:t>
      </w:r>
      <w:r w:rsidRPr="006D05E8">
        <w:rPr>
          <w:rFonts w:cs="Arial"/>
          <w:color w:val="1A1A1A"/>
        </w:rPr>
        <w:t xml:space="preserve"> Schmitz TJ, Fulk GD</w:t>
      </w:r>
      <w:r w:rsidR="00D512ED" w:rsidRPr="006D05E8">
        <w:rPr>
          <w:rFonts w:cs="Arial"/>
          <w:color w:val="1A1A1A"/>
        </w:rPr>
        <w:t>,</w:t>
      </w:r>
      <w:r w:rsidR="00E54B67" w:rsidRPr="006D05E8">
        <w:rPr>
          <w:rFonts w:cs="Arial"/>
          <w:color w:val="1A1A1A"/>
        </w:rPr>
        <w:t xml:space="preserve"> ed</w:t>
      </w:r>
      <w:r w:rsidR="00D512ED" w:rsidRPr="006D05E8">
        <w:rPr>
          <w:rFonts w:cs="Arial"/>
          <w:color w:val="1A1A1A"/>
        </w:rPr>
        <w:t>s.</w:t>
      </w:r>
      <w:r w:rsidR="00E54B67" w:rsidRPr="006D05E8">
        <w:rPr>
          <w:rFonts w:cs="Arial"/>
          <w:color w:val="1A1A1A"/>
        </w:rPr>
        <w:t xml:space="preserve"> </w:t>
      </w:r>
      <w:r w:rsidR="00E54B67" w:rsidRPr="006D05E8">
        <w:rPr>
          <w:rFonts w:cs="Arial"/>
          <w:i/>
          <w:color w:val="1A1A1A"/>
        </w:rPr>
        <w:t>Physical Rehabilitation</w:t>
      </w:r>
      <w:r w:rsidR="00D512ED" w:rsidRPr="006D05E8">
        <w:rPr>
          <w:rFonts w:cs="Arial"/>
          <w:i/>
          <w:color w:val="1A1A1A"/>
        </w:rPr>
        <w:t>.</w:t>
      </w:r>
      <w:r w:rsidR="00D512ED" w:rsidRPr="006D05E8">
        <w:rPr>
          <w:rFonts w:cs="Arial"/>
          <w:color w:val="1A1A1A"/>
        </w:rPr>
        <w:t xml:space="preserve"> 6</w:t>
      </w:r>
      <w:r w:rsidR="00D512ED" w:rsidRPr="006D05E8">
        <w:rPr>
          <w:rFonts w:cs="Arial"/>
          <w:color w:val="1A1A1A"/>
          <w:vertAlign w:val="superscript"/>
        </w:rPr>
        <w:t>th</w:t>
      </w:r>
      <w:r w:rsidR="00D512ED" w:rsidRPr="006D05E8">
        <w:rPr>
          <w:rFonts w:cs="Arial"/>
          <w:color w:val="1A1A1A"/>
        </w:rPr>
        <w:t xml:space="preserve"> ed. Philadelphia, PA: FA Davis;</w:t>
      </w:r>
      <w:r w:rsidR="00E54B67" w:rsidRPr="006D05E8">
        <w:rPr>
          <w:rFonts w:cs="Arial"/>
          <w:color w:val="1A1A1A"/>
        </w:rPr>
        <w:t xml:space="preserve"> 2014</w:t>
      </w:r>
      <w:r w:rsidR="00D512ED" w:rsidRPr="006D05E8">
        <w:rPr>
          <w:rFonts w:cs="Arial"/>
          <w:color w:val="1A1A1A"/>
        </w:rPr>
        <w:t>:251-259.</w:t>
      </w:r>
    </w:p>
    <w:p w14:paraId="6D0F88B2" w14:textId="77777777" w:rsidR="00A32DAA" w:rsidRPr="006D05E8" w:rsidRDefault="00A32DAA" w:rsidP="006D05E8">
      <w:pPr>
        <w:pStyle w:val="ListParagraph"/>
        <w:spacing w:after="0"/>
        <w:ind w:left="360"/>
        <w:rPr>
          <w:rFonts w:cs="Arial"/>
          <w:b/>
          <w:color w:val="1A1A1A"/>
        </w:rPr>
      </w:pPr>
    </w:p>
    <w:p w14:paraId="45D13C38" w14:textId="0F4D00C9" w:rsidR="00F4284B" w:rsidRPr="006D05E8" w:rsidRDefault="0051682E" w:rsidP="006D05E8">
      <w:pPr>
        <w:spacing w:after="0"/>
        <w:rPr>
          <w:rFonts w:cs="Arial"/>
        </w:rPr>
      </w:pPr>
      <w:r w:rsidRPr="006D05E8">
        <w:rPr>
          <w:rFonts w:cs="Arial"/>
          <w:u w:val="single"/>
        </w:rPr>
        <w:t>Learning Objectives</w:t>
      </w:r>
      <w:r w:rsidR="00E94C6F" w:rsidRPr="006D05E8">
        <w:rPr>
          <w:rFonts w:cs="Arial"/>
        </w:rPr>
        <w:t xml:space="preserve"> :</w:t>
      </w:r>
    </w:p>
    <w:p w14:paraId="0E703AB5" w14:textId="28017103" w:rsidR="00CD726A" w:rsidRPr="006D05E8" w:rsidRDefault="00CD726A" w:rsidP="006D05E8">
      <w:pPr>
        <w:pStyle w:val="Normal1"/>
        <w:numPr>
          <w:ilvl w:val="0"/>
          <w:numId w:val="10"/>
        </w:numPr>
        <w:spacing w:line="276" w:lineRule="auto"/>
        <w:ind w:right="-17" w:hanging="359"/>
        <w:rPr>
          <w:rFonts w:asciiTheme="minorHAnsi" w:eastAsia="Calibri" w:hAnsiTheme="minorHAnsi" w:cs="Arial"/>
          <w:sz w:val="22"/>
        </w:rPr>
      </w:pPr>
      <w:r w:rsidRPr="006D05E8">
        <w:rPr>
          <w:rFonts w:asciiTheme="minorHAnsi" w:hAnsiTheme="minorHAnsi" w:cs="Arial"/>
          <w:sz w:val="22"/>
        </w:rPr>
        <w:t>Identify the following re</w:t>
      </w:r>
      <w:r w:rsidR="00C944FC" w:rsidRPr="006D05E8">
        <w:rPr>
          <w:rFonts w:asciiTheme="minorHAnsi" w:hAnsiTheme="minorHAnsi" w:cs="Arial"/>
          <w:sz w:val="22"/>
        </w:rPr>
        <w:t>lated to the sit-to-stand</w:t>
      </w:r>
      <w:r w:rsidRPr="006D05E8">
        <w:rPr>
          <w:rFonts w:asciiTheme="minorHAnsi" w:hAnsiTheme="minorHAnsi" w:cs="Arial"/>
          <w:sz w:val="22"/>
        </w:rPr>
        <w:t xml:space="preserve"> and gait</w:t>
      </w:r>
      <w:r w:rsidR="00C944FC" w:rsidRPr="006D05E8">
        <w:rPr>
          <w:rFonts w:asciiTheme="minorHAnsi" w:hAnsiTheme="minorHAnsi" w:cs="Arial"/>
          <w:sz w:val="22"/>
        </w:rPr>
        <w:t xml:space="preserve"> movements</w:t>
      </w:r>
      <w:r w:rsidR="00AC1479" w:rsidRPr="006D05E8">
        <w:rPr>
          <w:rFonts w:asciiTheme="minorHAnsi" w:hAnsiTheme="minorHAnsi" w:cs="Arial"/>
          <w:sz w:val="22"/>
        </w:rPr>
        <w:t xml:space="preserve"> </w:t>
      </w:r>
      <w:r w:rsidR="00D07A37" w:rsidRPr="006D05E8">
        <w:rPr>
          <w:rFonts w:asciiTheme="minorHAnsi" w:hAnsiTheme="minorHAnsi" w:cs="Arial"/>
          <w:sz w:val="22"/>
        </w:rPr>
        <w:t xml:space="preserve">of 4 patients with neurologic conditions </w:t>
      </w:r>
      <w:r w:rsidR="00AC1479" w:rsidRPr="006D05E8">
        <w:rPr>
          <w:rFonts w:asciiTheme="minorHAnsi" w:hAnsiTheme="minorHAnsi" w:cs="Arial"/>
          <w:sz w:val="22"/>
        </w:rPr>
        <w:t>using motion analysis software</w:t>
      </w:r>
      <w:r w:rsidRPr="006D05E8">
        <w:rPr>
          <w:rFonts w:asciiTheme="minorHAnsi" w:hAnsiTheme="minorHAnsi" w:cs="Arial"/>
          <w:sz w:val="22"/>
        </w:rPr>
        <w:t xml:space="preserve">: </w:t>
      </w:r>
      <w:r w:rsidR="00C944FC" w:rsidRPr="006D05E8">
        <w:rPr>
          <w:rFonts w:asciiTheme="minorHAnsi" w:eastAsia="Calibri" w:hAnsiTheme="minorHAnsi" w:cs="Arial"/>
          <w:sz w:val="22"/>
        </w:rPr>
        <w:t>d</w:t>
      </w:r>
      <w:r w:rsidRPr="006D05E8">
        <w:rPr>
          <w:rFonts w:asciiTheme="minorHAnsi" w:eastAsia="Calibri" w:hAnsiTheme="minorHAnsi" w:cs="Arial"/>
          <w:sz w:val="22"/>
        </w:rPr>
        <w:t xml:space="preserve">escription of start and finish of </w:t>
      </w:r>
      <w:r w:rsidR="00C944FC" w:rsidRPr="006D05E8">
        <w:rPr>
          <w:rFonts w:asciiTheme="minorHAnsi" w:eastAsia="Calibri" w:hAnsiTheme="minorHAnsi" w:cs="Arial"/>
          <w:sz w:val="22"/>
        </w:rPr>
        <w:t xml:space="preserve">each </w:t>
      </w:r>
      <w:r w:rsidRPr="006D05E8">
        <w:rPr>
          <w:rFonts w:asciiTheme="minorHAnsi" w:eastAsia="Calibri" w:hAnsiTheme="minorHAnsi" w:cs="Arial"/>
          <w:sz w:val="22"/>
        </w:rPr>
        <w:t>movement phase</w:t>
      </w:r>
      <w:r w:rsidR="00C944FC" w:rsidRPr="006D05E8">
        <w:rPr>
          <w:rFonts w:asciiTheme="minorHAnsi" w:eastAsia="Calibri" w:hAnsiTheme="minorHAnsi" w:cs="Arial"/>
          <w:sz w:val="22"/>
        </w:rPr>
        <w:t>, function of each</w:t>
      </w:r>
      <w:r w:rsidRPr="006D05E8">
        <w:rPr>
          <w:rFonts w:asciiTheme="minorHAnsi" w:eastAsia="Calibri" w:hAnsiTheme="minorHAnsi" w:cs="Arial"/>
          <w:sz w:val="22"/>
        </w:rPr>
        <w:t xml:space="preserve"> movement phase</w:t>
      </w:r>
      <w:r w:rsidR="00C944FC" w:rsidRPr="006D05E8">
        <w:rPr>
          <w:rFonts w:asciiTheme="minorHAnsi" w:eastAsia="Calibri" w:hAnsiTheme="minorHAnsi" w:cs="Arial"/>
          <w:sz w:val="22"/>
        </w:rPr>
        <w:t>, ki</w:t>
      </w:r>
      <w:r w:rsidRPr="006D05E8">
        <w:rPr>
          <w:rFonts w:asciiTheme="minorHAnsi" w:eastAsia="Calibri" w:hAnsiTheme="minorHAnsi" w:cs="Arial"/>
          <w:sz w:val="22"/>
        </w:rPr>
        <w:t xml:space="preserve">nematics of the </w:t>
      </w:r>
      <w:r w:rsidR="00C944FC" w:rsidRPr="006D05E8">
        <w:rPr>
          <w:rFonts w:asciiTheme="minorHAnsi" w:eastAsia="Calibri" w:hAnsiTheme="minorHAnsi" w:cs="Arial"/>
          <w:sz w:val="22"/>
        </w:rPr>
        <w:t xml:space="preserve">each </w:t>
      </w:r>
      <w:r w:rsidRPr="006D05E8">
        <w:rPr>
          <w:rFonts w:asciiTheme="minorHAnsi" w:eastAsia="Calibri" w:hAnsiTheme="minorHAnsi" w:cs="Arial"/>
          <w:sz w:val="22"/>
        </w:rPr>
        <w:t>movement phase</w:t>
      </w:r>
      <w:r w:rsidR="00C944FC" w:rsidRPr="006D05E8">
        <w:rPr>
          <w:rFonts w:asciiTheme="minorHAnsi" w:eastAsia="Calibri" w:hAnsiTheme="minorHAnsi" w:cs="Arial"/>
          <w:sz w:val="22"/>
        </w:rPr>
        <w:t>, and the k</w:t>
      </w:r>
      <w:r w:rsidRPr="006D05E8">
        <w:rPr>
          <w:rFonts w:asciiTheme="minorHAnsi" w:eastAsia="Calibri" w:hAnsiTheme="minorHAnsi" w:cs="Arial"/>
          <w:sz w:val="22"/>
        </w:rPr>
        <w:t xml:space="preserve">inetics of </w:t>
      </w:r>
      <w:r w:rsidR="00C944FC" w:rsidRPr="006D05E8">
        <w:rPr>
          <w:rFonts w:asciiTheme="minorHAnsi" w:eastAsia="Calibri" w:hAnsiTheme="minorHAnsi" w:cs="Arial"/>
          <w:sz w:val="22"/>
        </w:rPr>
        <w:t xml:space="preserve">each </w:t>
      </w:r>
      <w:r w:rsidRPr="006D05E8">
        <w:rPr>
          <w:rFonts w:asciiTheme="minorHAnsi" w:eastAsia="Calibri" w:hAnsiTheme="minorHAnsi" w:cs="Arial"/>
          <w:sz w:val="22"/>
        </w:rPr>
        <w:lastRenderedPageBreak/>
        <w:t>movement phase</w:t>
      </w:r>
      <w:r w:rsidR="00DB4060" w:rsidRPr="006D05E8">
        <w:rPr>
          <w:rFonts w:asciiTheme="minorHAnsi" w:eastAsia="Calibri" w:hAnsiTheme="minorHAnsi" w:cs="Arial"/>
          <w:sz w:val="22"/>
        </w:rPr>
        <w:t>.</w:t>
      </w:r>
    </w:p>
    <w:p w14:paraId="5B4A0E76" w14:textId="46C01266" w:rsidR="00C944FC" w:rsidRPr="006D05E8" w:rsidRDefault="006D05E8" w:rsidP="006D05E8">
      <w:pPr>
        <w:pStyle w:val="Normal1"/>
        <w:numPr>
          <w:ilvl w:val="0"/>
          <w:numId w:val="10"/>
        </w:numPr>
        <w:spacing w:line="276" w:lineRule="auto"/>
        <w:ind w:right="-17" w:hanging="359"/>
        <w:rPr>
          <w:rFonts w:asciiTheme="minorHAnsi" w:eastAsia="Calibri" w:hAnsiTheme="minorHAnsi" w:cs="Arial"/>
          <w:sz w:val="22"/>
        </w:rPr>
      </w:pPr>
      <w:r>
        <w:rPr>
          <w:rFonts w:asciiTheme="minorHAnsi" w:eastAsia="Calibri" w:hAnsiTheme="minorHAnsi" w:cs="Arial"/>
          <w:sz w:val="22"/>
        </w:rPr>
        <w:t>U</w:t>
      </w:r>
      <w:r w:rsidR="002B5992" w:rsidRPr="006D05E8">
        <w:rPr>
          <w:rFonts w:asciiTheme="minorHAnsi" w:eastAsia="Calibri" w:hAnsiTheme="minorHAnsi" w:cs="Arial"/>
          <w:sz w:val="22"/>
        </w:rPr>
        <w:t xml:space="preserve">se </w:t>
      </w:r>
      <w:r w:rsidR="00381527" w:rsidRPr="006D05E8">
        <w:rPr>
          <w:rFonts w:asciiTheme="minorHAnsi" w:eastAsia="Calibri" w:hAnsiTheme="minorHAnsi" w:cs="Arial"/>
          <w:sz w:val="22"/>
        </w:rPr>
        <w:t>motion analysis software to provide visual images of the</w:t>
      </w:r>
      <w:r w:rsidR="00C944FC" w:rsidRPr="006D05E8">
        <w:rPr>
          <w:rFonts w:asciiTheme="minorHAnsi" w:eastAsia="Calibri" w:hAnsiTheme="minorHAnsi" w:cs="Arial"/>
          <w:sz w:val="22"/>
        </w:rPr>
        <w:t xml:space="preserve"> start and finish, joint angle</w:t>
      </w:r>
      <w:r w:rsidR="00B8444A" w:rsidRPr="006D05E8">
        <w:rPr>
          <w:rFonts w:asciiTheme="minorHAnsi" w:eastAsia="Calibri" w:hAnsiTheme="minorHAnsi" w:cs="Arial"/>
          <w:sz w:val="22"/>
        </w:rPr>
        <w:t>s</w:t>
      </w:r>
      <w:r w:rsidR="00C944FC" w:rsidRPr="006D05E8">
        <w:rPr>
          <w:rFonts w:asciiTheme="minorHAnsi" w:eastAsia="Calibri" w:hAnsiTheme="minorHAnsi" w:cs="Arial"/>
          <w:sz w:val="22"/>
        </w:rPr>
        <w:t>, and</w:t>
      </w:r>
      <w:r w:rsidR="00B8444A" w:rsidRPr="006D05E8">
        <w:rPr>
          <w:rFonts w:asciiTheme="minorHAnsi" w:eastAsia="Calibri" w:hAnsiTheme="minorHAnsi" w:cs="Arial"/>
          <w:sz w:val="22"/>
        </w:rPr>
        <w:t xml:space="preserve"> </w:t>
      </w:r>
      <w:r w:rsidR="00C944FC" w:rsidRPr="006D05E8">
        <w:rPr>
          <w:rFonts w:asciiTheme="minorHAnsi" w:eastAsia="Calibri" w:hAnsiTheme="minorHAnsi" w:cs="Arial"/>
          <w:sz w:val="22"/>
        </w:rPr>
        <w:t xml:space="preserve">ground reaction forces </w:t>
      </w:r>
      <w:r w:rsidR="00B8444A" w:rsidRPr="006D05E8">
        <w:rPr>
          <w:rFonts w:asciiTheme="minorHAnsi" w:eastAsia="Calibri" w:hAnsiTheme="minorHAnsi" w:cs="Arial"/>
          <w:sz w:val="22"/>
        </w:rPr>
        <w:t>within each movement phase</w:t>
      </w:r>
      <w:r w:rsidR="002B5992" w:rsidRPr="006D05E8">
        <w:rPr>
          <w:rFonts w:asciiTheme="minorHAnsi" w:eastAsia="Calibri" w:hAnsiTheme="minorHAnsi" w:cs="Arial"/>
          <w:sz w:val="22"/>
        </w:rPr>
        <w:t xml:space="preserve"> for movement analysis</w:t>
      </w:r>
      <w:r w:rsidR="00B8444A" w:rsidRPr="006D05E8">
        <w:rPr>
          <w:rFonts w:asciiTheme="minorHAnsi" w:eastAsia="Calibri" w:hAnsiTheme="minorHAnsi" w:cs="Arial"/>
          <w:sz w:val="22"/>
        </w:rPr>
        <w:t>.</w:t>
      </w:r>
    </w:p>
    <w:p w14:paraId="0BC5B4A0" w14:textId="030F1D1C" w:rsidR="00C944FC" w:rsidRPr="006D05E8" w:rsidRDefault="00C944FC" w:rsidP="006D05E8">
      <w:pPr>
        <w:pStyle w:val="Normal1"/>
        <w:numPr>
          <w:ilvl w:val="0"/>
          <w:numId w:val="10"/>
        </w:numPr>
        <w:spacing w:line="276" w:lineRule="auto"/>
        <w:ind w:right="-17" w:hanging="359"/>
        <w:rPr>
          <w:rFonts w:asciiTheme="minorHAnsi" w:eastAsia="Calibri" w:hAnsiTheme="minorHAnsi" w:cs="Arial"/>
          <w:sz w:val="22"/>
        </w:rPr>
      </w:pPr>
      <w:r w:rsidRPr="006D05E8">
        <w:rPr>
          <w:rFonts w:asciiTheme="minorHAnsi" w:eastAsia="Calibri" w:hAnsiTheme="minorHAnsi" w:cs="Arial"/>
          <w:sz w:val="22"/>
        </w:rPr>
        <w:t>Compare the motion anal</w:t>
      </w:r>
      <w:r w:rsidR="00FD6F00" w:rsidRPr="006D05E8">
        <w:rPr>
          <w:rFonts w:asciiTheme="minorHAnsi" w:eastAsia="Calibri" w:hAnsiTheme="minorHAnsi" w:cs="Arial"/>
          <w:sz w:val="22"/>
        </w:rPr>
        <w:t>yses</w:t>
      </w:r>
      <w:r w:rsidR="000F7F94" w:rsidRPr="006D05E8">
        <w:rPr>
          <w:rFonts w:asciiTheme="minorHAnsi" w:eastAsia="Calibri" w:hAnsiTheme="minorHAnsi" w:cs="Arial"/>
          <w:sz w:val="22"/>
        </w:rPr>
        <w:t xml:space="preserve"> (sit to stand and gait)</w:t>
      </w:r>
      <w:r w:rsidR="009362E1" w:rsidRPr="006D05E8">
        <w:rPr>
          <w:rFonts w:asciiTheme="minorHAnsi" w:eastAsia="Calibri" w:hAnsiTheme="minorHAnsi" w:cs="Arial"/>
          <w:sz w:val="22"/>
        </w:rPr>
        <w:t xml:space="preserve"> of </w:t>
      </w:r>
      <w:r w:rsidR="000F7F94" w:rsidRPr="006D05E8">
        <w:rPr>
          <w:rFonts w:asciiTheme="minorHAnsi" w:eastAsia="Calibri" w:hAnsiTheme="minorHAnsi" w:cs="Arial"/>
          <w:sz w:val="22"/>
        </w:rPr>
        <w:t xml:space="preserve">individuals with neurological pathologies </w:t>
      </w:r>
      <w:r w:rsidRPr="006D05E8">
        <w:rPr>
          <w:rFonts w:asciiTheme="minorHAnsi" w:eastAsia="Calibri" w:hAnsiTheme="minorHAnsi" w:cs="Arial"/>
          <w:sz w:val="22"/>
        </w:rPr>
        <w:t>to the expected ‘values’ for the healthy adult.</w:t>
      </w:r>
    </w:p>
    <w:p w14:paraId="557E886A" w14:textId="3584C7D2" w:rsidR="00C944FC" w:rsidRPr="006D05E8" w:rsidRDefault="00C944FC" w:rsidP="006D05E8">
      <w:pPr>
        <w:pStyle w:val="Normal1"/>
        <w:numPr>
          <w:ilvl w:val="0"/>
          <w:numId w:val="10"/>
        </w:numPr>
        <w:spacing w:line="276" w:lineRule="auto"/>
        <w:ind w:right="-17" w:hanging="359"/>
        <w:rPr>
          <w:rFonts w:asciiTheme="minorHAnsi" w:eastAsia="Calibri" w:hAnsiTheme="minorHAnsi" w:cs="Arial"/>
          <w:sz w:val="22"/>
        </w:rPr>
      </w:pPr>
      <w:r w:rsidRPr="006D05E8">
        <w:rPr>
          <w:rFonts w:asciiTheme="minorHAnsi" w:eastAsia="Calibri" w:hAnsiTheme="minorHAnsi" w:cs="Arial"/>
          <w:sz w:val="22"/>
        </w:rPr>
        <w:t>Identify the</w:t>
      </w:r>
      <w:r w:rsidR="009362E1" w:rsidRPr="006D05E8">
        <w:rPr>
          <w:rFonts w:asciiTheme="minorHAnsi" w:eastAsia="Calibri" w:hAnsiTheme="minorHAnsi" w:cs="Arial"/>
          <w:sz w:val="22"/>
        </w:rPr>
        <w:t xml:space="preserve"> most critical movement issues</w:t>
      </w:r>
      <w:r w:rsidR="00D759A5" w:rsidRPr="006D05E8">
        <w:rPr>
          <w:rFonts w:asciiTheme="minorHAnsi" w:eastAsia="Calibri" w:hAnsiTheme="minorHAnsi" w:cs="Arial"/>
          <w:sz w:val="22"/>
        </w:rPr>
        <w:t xml:space="preserve"> in sit to stand and gait</w:t>
      </w:r>
      <w:r w:rsidR="000F7F94" w:rsidRPr="006D05E8">
        <w:rPr>
          <w:rFonts w:asciiTheme="minorHAnsi" w:eastAsia="Calibri" w:hAnsiTheme="minorHAnsi" w:cs="Arial"/>
          <w:sz w:val="22"/>
        </w:rPr>
        <w:t xml:space="preserve"> </w:t>
      </w:r>
      <w:r w:rsidR="009362E1" w:rsidRPr="006D05E8">
        <w:rPr>
          <w:rFonts w:asciiTheme="minorHAnsi" w:eastAsia="Calibri" w:hAnsiTheme="minorHAnsi" w:cs="Arial"/>
          <w:sz w:val="22"/>
        </w:rPr>
        <w:t>to address with physical therapy interventions in</w:t>
      </w:r>
      <w:r w:rsidR="000F7F94" w:rsidRPr="006D05E8">
        <w:rPr>
          <w:rFonts w:asciiTheme="minorHAnsi" w:eastAsia="Calibri" w:hAnsiTheme="minorHAnsi" w:cs="Arial"/>
          <w:sz w:val="22"/>
        </w:rPr>
        <w:t xml:space="preserve"> individuals with neurological pathologies. </w:t>
      </w:r>
    </w:p>
    <w:p w14:paraId="15B7C967" w14:textId="4B5DD9E8" w:rsidR="009362E1" w:rsidRPr="006D05E8" w:rsidRDefault="009362E1" w:rsidP="006D05E8">
      <w:pPr>
        <w:pStyle w:val="Normal1"/>
        <w:numPr>
          <w:ilvl w:val="0"/>
          <w:numId w:val="10"/>
        </w:numPr>
        <w:spacing w:line="276" w:lineRule="auto"/>
        <w:ind w:right="-17" w:hanging="359"/>
        <w:rPr>
          <w:rFonts w:asciiTheme="minorHAnsi" w:eastAsia="Calibri" w:hAnsiTheme="minorHAnsi" w:cs="Arial"/>
          <w:sz w:val="22"/>
        </w:rPr>
      </w:pPr>
      <w:r w:rsidRPr="006D05E8">
        <w:rPr>
          <w:rFonts w:asciiTheme="minorHAnsi" w:eastAsia="Calibri" w:hAnsiTheme="minorHAnsi" w:cs="Arial"/>
          <w:sz w:val="22"/>
        </w:rPr>
        <w:t>Design and execute an intervention</w:t>
      </w:r>
      <w:r w:rsidR="00D759A5" w:rsidRPr="006D05E8">
        <w:rPr>
          <w:rFonts w:asciiTheme="minorHAnsi" w:eastAsia="Calibri" w:hAnsiTheme="minorHAnsi" w:cs="Arial"/>
          <w:sz w:val="22"/>
        </w:rPr>
        <w:t xml:space="preserve"> session</w:t>
      </w:r>
      <w:r w:rsidRPr="006D05E8">
        <w:rPr>
          <w:rFonts w:asciiTheme="minorHAnsi" w:eastAsia="Calibri" w:hAnsiTheme="minorHAnsi" w:cs="Arial"/>
          <w:sz w:val="22"/>
        </w:rPr>
        <w:t xml:space="preserve"> to address the identified movement issues in</w:t>
      </w:r>
      <w:r w:rsidR="00D759A5" w:rsidRPr="006D05E8">
        <w:rPr>
          <w:rFonts w:asciiTheme="minorHAnsi" w:eastAsia="Calibri" w:hAnsiTheme="minorHAnsi" w:cs="Arial"/>
          <w:sz w:val="22"/>
        </w:rPr>
        <w:t xml:space="preserve"> individuals with neurological pathologies.</w:t>
      </w:r>
    </w:p>
    <w:p w14:paraId="33FF69E9" w14:textId="0EE4F509" w:rsidR="00773BC6" w:rsidRPr="006D05E8" w:rsidRDefault="00B82350" w:rsidP="006D05E8">
      <w:pPr>
        <w:pStyle w:val="Normal1"/>
        <w:numPr>
          <w:ilvl w:val="0"/>
          <w:numId w:val="10"/>
        </w:numPr>
        <w:spacing w:line="276" w:lineRule="auto"/>
        <w:ind w:right="-17" w:hanging="359"/>
        <w:rPr>
          <w:rFonts w:asciiTheme="minorHAnsi" w:hAnsiTheme="minorHAnsi" w:cs="Arial"/>
          <w:sz w:val="22"/>
        </w:rPr>
      </w:pPr>
      <w:r w:rsidRPr="006D05E8">
        <w:rPr>
          <w:rFonts w:asciiTheme="minorHAnsi" w:eastAsia="Calibri" w:hAnsiTheme="minorHAnsi" w:cs="Arial"/>
          <w:sz w:val="22"/>
        </w:rPr>
        <w:t>Design and execute a</w:t>
      </w:r>
      <w:r w:rsidR="009362E1" w:rsidRPr="006D05E8">
        <w:rPr>
          <w:rFonts w:asciiTheme="minorHAnsi" w:eastAsia="Calibri" w:hAnsiTheme="minorHAnsi" w:cs="Arial"/>
          <w:sz w:val="22"/>
        </w:rPr>
        <w:t xml:space="preserve"> home </w:t>
      </w:r>
      <w:r w:rsidRPr="006D05E8">
        <w:rPr>
          <w:rFonts w:asciiTheme="minorHAnsi" w:eastAsia="Calibri" w:hAnsiTheme="minorHAnsi" w:cs="Arial"/>
          <w:sz w:val="22"/>
        </w:rPr>
        <w:t>exercise program using the Wellpepper Clinic application</w:t>
      </w:r>
      <w:r w:rsidR="009362E1" w:rsidRPr="006D05E8">
        <w:rPr>
          <w:rFonts w:asciiTheme="minorHAnsi" w:eastAsia="Calibri" w:hAnsiTheme="minorHAnsi" w:cs="Arial"/>
          <w:sz w:val="22"/>
        </w:rPr>
        <w:t xml:space="preserve"> to address the identified movement issues in</w:t>
      </w:r>
      <w:r w:rsidR="00D759A5" w:rsidRPr="006D05E8">
        <w:rPr>
          <w:rFonts w:asciiTheme="minorHAnsi" w:eastAsia="Calibri" w:hAnsiTheme="minorHAnsi" w:cs="Arial"/>
          <w:sz w:val="22"/>
        </w:rPr>
        <w:t xml:space="preserve"> individuals with neurological pathologies</w:t>
      </w:r>
      <w:r w:rsidR="009362E1" w:rsidRPr="006D05E8">
        <w:rPr>
          <w:rFonts w:asciiTheme="minorHAnsi" w:eastAsia="Calibri" w:hAnsiTheme="minorHAnsi" w:cs="Arial"/>
          <w:sz w:val="22"/>
        </w:rPr>
        <w:t>.</w:t>
      </w:r>
      <w:r w:rsidR="00773BC6" w:rsidRPr="006D05E8">
        <w:rPr>
          <w:rFonts w:asciiTheme="minorHAnsi" w:eastAsia="Calibri" w:hAnsiTheme="minorHAnsi" w:cs="Arial"/>
          <w:sz w:val="22"/>
        </w:rPr>
        <w:t xml:space="preserve"> (</w:t>
      </w:r>
      <w:r w:rsidR="00773BC6" w:rsidRPr="006D05E8">
        <w:rPr>
          <w:rFonts w:asciiTheme="minorHAnsi" w:hAnsiTheme="minorHAnsi" w:cs="Arial"/>
          <w:sz w:val="22"/>
        </w:rPr>
        <w:t>Wellpepper pricing:  After a discussion with Wellpepper, they suggested using an individual license for our department.   An individual license allows you to use up to 30 clients without a charge.  Wellpepper does not publish pricing on their website for other options.)</w:t>
      </w:r>
    </w:p>
    <w:p w14:paraId="090E947B" w14:textId="77777777" w:rsidR="00D57CBF" w:rsidRPr="006D05E8" w:rsidRDefault="00D57CBF" w:rsidP="00EB5CF7">
      <w:pPr>
        <w:pStyle w:val="BodyText3"/>
        <w:spacing w:line="276" w:lineRule="auto"/>
        <w:rPr>
          <w:rFonts w:asciiTheme="minorHAnsi" w:hAnsiTheme="minorHAnsi"/>
          <w:b w:val="0"/>
          <w:bCs w:val="0"/>
          <w:szCs w:val="22"/>
        </w:rPr>
      </w:pPr>
    </w:p>
    <w:p w14:paraId="54D3E9CA" w14:textId="1F5D8D14" w:rsidR="00B76142" w:rsidRPr="00EB5CF7" w:rsidRDefault="00B76142" w:rsidP="00EB5CF7">
      <w:pPr>
        <w:spacing w:after="0"/>
        <w:rPr>
          <w:rFonts w:cs="Arial"/>
        </w:rPr>
      </w:pPr>
      <w:r w:rsidRPr="00EB5CF7">
        <w:rPr>
          <w:rFonts w:cs="Arial"/>
          <w:u w:val="single"/>
        </w:rPr>
        <w:t>Methods of evaluation of student learning</w:t>
      </w:r>
      <w:r w:rsidRPr="00EB5CF7">
        <w:rPr>
          <w:rFonts w:cs="Arial"/>
        </w:rPr>
        <w:t xml:space="preserve">: </w:t>
      </w:r>
    </w:p>
    <w:p w14:paraId="60BCDC6C" w14:textId="6955D17A" w:rsidR="00B76142" w:rsidRDefault="00B76142" w:rsidP="006D05E8">
      <w:pPr>
        <w:spacing w:after="0"/>
        <w:rPr>
          <w:rFonts w:eastAsia="Calibri" w:cs="Arial"/>
        </w:rPr>
      </w:pPr>
      <w:r w:rsidRPr="006D05E8">
        <w:rPr>
          <w:rFonts w:cs="Arial"/>
        </w:rPr>
        <w:t xml:space="preserve">The instructor </w:t>
      </w:r>
      <w:r w:rsidR="00077FE8" w:rsidRPr="006D05E8">
        <w:rPr>
          <w:rFonts w:cs="Arial"/>
        </w:rPr>
        <w:t xml:space="preserve">completes </w:t>
      </w:r>
      <w:r w:rsidRPr="006D05E8">
        <w:rPr>
          <w:rFonts w:cs="Arial"/>
        </w:rPr>
        <w:t xml:space="preserve">a motion analysis </w:t>
      </w:r>
      <w:r w:rsidR="00077FE8" w:rsidRPr="006D05E8">
        <w:rPr>
          <w:rFonts w:cs="Arial"/>
        </w:rPr>
        <w:t>of the sit-to-stand and gait of each video.  This provides both a</w:t>
      </w:r>
      <w:r w:rsidRPr="006D05E8">
        <w:rPr>
          <w:rFonts w:eastAsia="Calibri" w:cs="Arial"/>
        </w:rPr>
        <w:t xml:space="preserve"> model by which to grade the</w:t>
      </w:r>
      <w:r w:rsidR="00077FE8" w:rsidRPr="006D05E8">
        <w:rPr>
          <w:rFonts w:eastAsia="Calibri" w:cs="Arial"/>
        </w:rPr>
        <w:t xml:space="preserve"> assignment, as well as a m</w:t>
      </w:r>
      <w:r w:rsidRPr="006D05E8">
        <w:rPr>
          <w:rFonts w:eastAsia="Calibri" w:cs="Arial"/>
        </w:rPr>
        <w:t>odel for student</w:t>
      </w:r>
      <w:r w:rsidR="00077FE8" w:rsidRPr="006D05E8">
        <w:rPr>
          <w:rFonts w:eastAsia="Calibri" w:cs="Arial"/>
        </w:rPr>
        <w:t>s to</w:t>
      </w:r>
      <w:r w:rsidRPr="006D05E8">
        <w:rPr>
          <w:rFonts w:eastAsia="Calibri" w:cs="Arial"/>
        </w:rPr>
        <w:t xml:space="preserve"> review after the assignment is graded and returned. </w:t>
      </w:r>
    </w:p>
    <w:p w14:paraId="00126FD0" w14:textId="77777777" w:rsidR="00776E29" w:rsidRDefault="00776E29" w:rsidP="00776E29">
      <w:pPr>
        <w:pStyle w:val="BodyText3"/>
        <w:spacing w:line="276" w:lineRule="auto"/>
        <w:rPr>
          <w:rFonts w:asciiTheme="minorHAnsi" w:hAnsiTheme="minorHAnsi"/>
          <w:b w:val="0"/>
          <w:bCs w:val="0"/>
          <w:szCs w:val="22"/>
        </w:rPr>
      </w:pPr>
    </w:p>
    <w:p w14:paraId="3E293A3E" w14:textId="77777777" w:rsidR="0052689D" w:rsidRDefault="00776E29" w:rsidP="00776E29">
      <w:pPr>
        <w:pStyle w:val="BodyText3"/>
        <w:spacing w:line="276" w:lineRule="auto"/>
        <w:rPr>
          <w:rFonts w:asciiTheme="minorHAnsi" w:hAnsiTheme="minorHAnsi"/>
          <w:b w:val="0"/>
          <w:bCs w:val="0"/>
          <w:szCs w:val="22"/>
        </w:rPr>
      </w:pPr>
      <w:r w:rsidRPr="006D05E8">
        <w:rPr>
          <w:rFonts w:asciiTheme="minorHAnsi" w:hAnsiTheme="minorHAnsi"/>
          <w:b w:val="0"/>
          <w:bCs w:val="0"/>
          <w:szCs w:val="22"/>
        </w:rPr>
        <w:t>GRADING:</w:t>
      </w:r>
      <w:r>
        <w:rPr>
          <w:rFonts w:asciiTheme="minorHAnsi" w:hAnsiTheme="minorHAnsi"/>
          <w:b w:val="0"/>
          <w:bCs w:val="0"/>
          <w:szCs w:val="22"/>
        </w:rPr>
        <w:t xml:space="preserve"> </w:t>
      </w:r>
      <w:r w:rsidRPr="006D05E8">
        <w:rPr>
          <w:rFonts w:asciiTheme="minorHAnsi" w:hAnsiTheme="minorHAnsi"/>
          <w:b w:val="0"/>
          <w:bCs w:val="0"/>
          <w:szCs w:val="22"/>
        </w:rPr>
        <w:t xml:space="preserve">This assignment is worth 320 points total—each pathology is worth 80 points.  </w:t>
      </w:r>
    </w:p>
    <w:p w14:paraId="767DBFBB" w14:textId="5727E162" w:rsidR="0052689D" w:rsidRDefault="00776E29" w:rsidP="0052689D">
      <w:pPr>
        <w:pStyle w:val="BodyText3"/>
        <w:numPr>
          <w:ilvl w:val="0"/>
          <w:numId w:val="20"/>
        </w:numPr>
        <w:spacing w:line="276" w:lineRule="auto"/>
        <w:rPr>
          <w:rFonts w:asciiTheme="minorHAnsi" w:hAnsiTheme="minorHAnsi"/>
          <w:b w:val="0"/>
          <w:bCs w:val="0"/>
          <w:szCs w:val="22"/>
        </w:rPr>
      </w:pPr>
      <w:r w:rsidRPr="006D05E8">
        <w:rPr>
          <w:rFonts w:asciiTheme="minorHAnsi" w:hAnsiTheme="minorHAnsi"/>
          <w:b w:val="0"/>
          <w:bCs w:val="0"/>
          <w:szCs w:val="22"/>
        </w:rPr>
        <w:t xml:space="preserve">For the motion analysis portion, </w:t>
      </w:r>
      <w:r w:rsidR="0052689D">
        <w:rPr>
          <w:rFonts w:asciiTheme="minorHAnsi" w:hAnsiTheme="minorHAnsi"/>
          <w:b w:val="0"/>
          <w:bCs w:val="0"/>
          <w:szCs w:val="22"/>
        </w:rPr>
        <w:t>the student is</w:t>
      </w:r>
      <w:r w:rsidRPr="006D05E8">
        <w:rPr>
          <w:rFonts w:asciiTheme="minorHAnsi" w:hAnsiTheme="minorHAnsi"/>
          <w:b w:val="0"/>
          <w:bCs w:val="0"/>
          <w:szCs w:val="22"/>
        </w:rPr>
        <w:t xml:space="preserve"> graded on the accuracy of </w:t>
      </w:r>
      <w:r w:rsidR="0052689D">
        <w:rPr>
          <w:rFonts w:asciiTheme="minorHAnsi" w:hAnsiTheme="minorHAnsi"/>
          <w:b w:val="0"/>
          <w:bCs w:val="0"/>
          <w:szCs w:val="22"/>
        </w:rPr>
        <w:t xml:space="preserve">the </w:t>
      </w:r>
      <w:r w:rsidRPr="006D05E8">
        <w:rPr>
          <w:rFonts w:asciiTheme="minorHAnsi" w:hAnsiTheme="minorHAnsi"/>
          <w:b w:val="0"/>
          <w:bCs w:val="0"/>
          <w:szCs w:val="22"/>
        </w:rPr>
        <w:t xml:space="preserve">analysis, judgment in identifying and prioritizing </w:t>
      </w:r>
      <w:r w:rsidRPr="0052689D">
        <w:rPr>
          <w:rFonts w:asciiTheme="minorHAnsi" w:hAnsiTheme="minorHAnsi"/>
          <w:b w:val="0"/>
          <w:szCs w:val="22"/>
        </w:rPr>
        <w:t>movement deviations and body function impairments</w:t>
      </w:r>
      <w:r w:rsidRPr="006D05E8">
        <w:rPr>
          <w:rFonts w:asciiTheme="minorHAnsi" w:hAnsiTheme="minorHAnsi"/>
          <w:szCs w:val="22"/>
        </w:rPr>
        <w:t xml:space="preserve"> </w:t>
      </w:r>
      <w:r w:rsidRPr="006D05E8">
        <w:rPr>
          <w:rFonts w:asciiTheme="minorHAnsi" w:hAnsiTheme="minorHAnsi"/>
          <w:b w:val="0"/>
          <w:bCs w:val="0"/>
          <w:szCs w:val="22"/>
        </w:rPr>
        <w:t xml:space="preserve">, and the utilization of the software.  </w:t>
      </w:r>
    </w:p>
    <w:p w14:paraId="3C25D18C" w14:textId="2FFE5DF8" w:rsidR="00776E29" w:rsidRPr="0052689D" w:rsidRDefault="00776E29" w:rsidP="0052689D">
      <w:pPr>
        <w:pStyle w:val="BodyText3"/>
        <w:numPr>
          <w:ilvl w:val="0"/>
          <w:numId w:val="20"/>
        </w:numPr>
        <w:spacing w:line="276" w:lineRule="auto"/>
        <w:rPr>
          <w:rFonts w:asciiTheme="minorHAnsi" w:hAnsiTheme="minorHAnsi"/>
          <w:b w:val="0"/>
          <w:bCs w:val="0"/>
          <w:szCs w:val="22"/>
        </w:rPr>
      </w:pPr>
      <w:r w:rsidRPr="0052689D">
        <w:rPr>
          <w:rFonts w:asciiTheme="minorHAnsi" w:hAnsiTheme="minorHAnsi"/>
          <w:b w:val="0"/>
          <w:bCs w:val="0"/>
          <w:szCs w:val="22"/>
        </w:rPr>
        <w:t>For the treatment portion, the student is graded on choice of intervention(s), the accuracy and quality of the delivery and exercise prescription, and the efficiency of choices (does the intervention address multiple areas</w:t>
      </w:r>
      <w:r w:rsidR="0052689D">
        <w:rPr>
          <w:rFonts w:asciiTheme="minorHAnsi" w:hAnsiTheme="minorHAnsi"/>
          <w:b w:val="0"/>
          <w:bCs w:val="0"/>
          <w:szCs w:val="22"/>
        </w:rPr>
        <w:t>(</w:t>
      </w:r>
      <w:r w:rsidRPr="0052689D">
        <w:rPr>
          <w:rFonts w:asciiTheme="minorHAnsi" w:hAnsiTheme="minorHAnsi"/>
          <w:b w:val="0"/>
          <w:bCs w:val="0"/>
          <w:szCs w:val="22"/>
        </w:rPr>
        <w:t xml:space="preserve">?)   </w:t>
      </w:r>
    </w:p>
    <w:p w14:paraId="11E4C42D" w14:textId="77777777" w:rsidR="00776E29" w:rsidRPr="006D05E8" w:rsidRDefault="00776E29" w:rsidP="0052689D">
      <w:pPr>
        <w:pStyle w:val="BodyText3"/>
        <w:spacing w:line="276" w:lineRule="auto"/>
        <w:rPr>
          <w:rFonts w:asciiTheme="minorHAnsi" w:hAnsiTheme="minorHAnsi"/>
          <w:b w:val="0"/>
          <w:bCs w:val="0"/>
          <w:szCs w:val="22"/>
        </w:rPr>
      </w:pPr>
    </w:p>
    <w:p w14:paraId="6DCDE306" w14:textId="0B6B2343" w:rsidR="00D57CBF" w:rsidRPr="006D05E8" w:rsidRDefault="00D57CBF" w:rsidP="006D05E8">
      <w:pPr>
        <w:spacing w:after="0"/>
        <w:jc w:val="center"/>
        <w:rPr>
          <w:b/>
        </w:rPr>
      </w:pPr>
      <w:r w:rsidRPr="006D05E8">
        <w:rPr>
          <w:b/>
        </w:rPr>
        <w:t>Neurological Pathologies Motion Analysis Assignment Rubric</w:t>
      </w:r>
    </w:p>
    <w:p w14:paraId="11BB7F3F" w14:textId="76C66EF7" w:rsidR="00D57CBF" w:rsidRPr="006D05E8" w:rsidRDefault="0052689D" w:rsidP="006D05E8">
      <w:pPr>
        <w:spacing w:after="0"/>
        <w:rPr>
          <w:b/>
          <w:u w:val="single"/>
        </w:rPr>
      </w:pPr>
      <w:r w:rsidRPr="006D05E8">
        <w:rPr>
          <w:b/>
          <w:u w:val="single"/>
        </w:rPr>
        <w:t xml:space="preserve">Part A </w:t>
      </w:r>
      <w:r>
        <w:rPr>
          <w:b/>
          <w:u w:val="single"/>
        </w:rPr>
        <w:t xml:space="preserve">- </w:t>
      </w:r>
      <w:r w:rsidR="00116751" w:rsidRPr="006D05E8">
        <w:rPr>
          <w:b/>
          <w:u w:val="single"/>
        </w:rPr>
        <w:t>G</w:t>
      </w:r>
      <w:r w:rsidR="00D57CBF" w:rsidRPr="006D05E8">
        <w:rPr>
          <w:b/>
          <w:u w:val="single"/>
        </w:rPr>
        <w:t>ait (</w:t>
      </w:r>
      <w:r w:rsidR="00450A71" w:rsidRPr="006D05E8">
        <w:rPr>
          <w:b/>
          <w:u w:val="single"/>
        </w:rPr>
        <w:t>14</w:t>
      </w:r>
      <w:r w:rsidR="00D57CBF" w:rsidRPr="006D05E8">
        <w:rPr>
          <w:b/>
          <w:u w:val="single"/>
        </w:rPr>
        <w:t xml:space="preserve"> p</w:t>
      </w:r>
      <w:r w:rsidR="00077FE8" w:rsidRPr="006D05E8">
        <w:rPr>
          <w:b/>
          <w:u w:val="single"/>
        </w:rPr>
        <w:t>ts</w:t>
      </w:r>
      <w:r w:rsidR="00D57CBF" w:rsidRPr="006D05E8">
        <w:rPr>
          <w:b/>
          <w:u w:val="single"/>
        </w:rPr>
        <w:t xml:space="preserve"> total):</w:t>
      </w:r>
    </w:p>
    <w:p w14:paraId="592F01A6" w14:textId="286E1D03" w:rsidR="00D57CBF" w:rsidRPr="006D05E8" w:rsidRDefault="00D57CBF" w:rsidP="006D05E8">
      <w:pPr>
        <w:spacing w:after="0"/>
      </w:pPr>
      <w:r w:rsidRPr="006D05E8">
        <w:t>Accurate analysis of impairments leading to movement dysfunction</w:t>
      </w:r>
      <w:r w:rsidR="002D1AA3" w:rsidRPr="006D05E8">
        <w:t xml:space="preserve"> in various phases of gait</w:t>
      </w:r>
      <w:r w:rsidR="00E64786" w:rsidRPr="006D05E8">
        <w:t xml:space="preserve"> </w:t>
      </w:r>
      <w:r w:rsidRPr="006D05E8">
        <w:t>(</w:t>
      </w:r>
      <w:r w:rsidR="00450A71" w:rsidRPr="006D05E8">
        <w:t>12</w:t>
      </w:r>
      <w:r w:rsidRPr="006D05E8">
        <w:t xml:space="preserve"> p</w:t>
      </w:r>
      <w:r w:rsidR="00077FE8" w:rsidRPr="006D05E8">
        <w:t>ts</w:t>
      </w:r>
      <w:r w:rsidRPr="006D05E8">
        <w:t>)</w:t>
      </w:r>
      <w:r w:rsidR="00077FE8" w:rsidRPr="006D05E8">
        <w:t xml:space="preserve"> ___                     </w:t>
      </w:r>
    </w:p>
    <w:p w14:paraId="7B5F27B3" w14:textId="77777777" w:rsidR="00D57CBF" w:rsidRPr="006D05E8" w:rsidRDefault="00D57CBF" w:rsidP="006D05E8">
      <w:pPr>
        <w:numPr>
          <w:ilvl w:val="0"/>
          <w:numId w:val="14"/>
        </w:numPr>
        <w:spacing w:after="0"/>
      </w:pPr>
      <w:r w:rsidRPr="006D05E8">
        <w:t xml:space="preserve">BOS:  </w:t>
      </w:r>
    </w:p>
    <w:p w14:paraId="0C82FB89" w14:textId="77777777" w:rsidR="00D57CBF" w:rsidRPr="006D05E8" w:rsidRDefault="00D57CBF" w:rsidP="006D05E8">
      <w:pPr>
        <w:numPr>
          <w:ilvl w:val="0"/>
          <w:numId w:val="14"/>
        </w:numPr>
        <w:spacing w:after="0"/>
      </w:pPr>
      <w:r w:rsidRPr="006D05E8">
        <w:t xml:space="preserve">Foot/ankle: </w:t>
      </w:r>
    </w:p>
    <w:p w14:paraId="17F873D7" w14:textId="77777777" w:rsidR="00D57CBF" w:rsidRPr="006D05E8" w:rsidRDefault="00D57CBF" w:rsidP="006D05E8">
      <w:pPr>
        <w:numPr>
          <w:ilvl w:val="0"/>
          <w:numId w:val="14"/>
        </w:numPr>
        <w:spacing w:after="0"/>
      </w:pPr>
      <w:r w:rsidRPr="006D05E8">
        <w:t>Knee:</w:t>
      </w:r>
    </w:p>
    <w:p w14:paraId="3180B402" w14:textId="77777777" w:rsidR="00D57CBF" w:rsidRPr="006D05E8" w:rsidRDefault="00D57CBF" w:rsidP="006D05E8">
      <w:pPr>
        <w:numPr>
          <w:ilvl w:val="0"/>
          <w:numId w:val="14"/>
        </w:numPr>
        <w:spacing w:after="0"/>
      </w:pPr>
      <w:r w:rsidRPr="006D05E8">
        <w:t xml:space="preserve">Hip: </w:t>
      </w:r>
    </w:p>
    <w:p w14:paraId="31866D58" w14:textId="77777777" w:rsidR="00D57CBF" w:rsidRPr="006D05E8" w:rsidRDefault="00D57CBF" w:rsidP="006D05E8">
      <w:pPr>
        <w:numPr>
          <w:ilvl w:val="0"/>
          <w:numId w:val="14"/>
        </w:numPr>
        <w:spacing w:after="0"/>
      </w:pPr>
      <w:r w:rsidRPr="006D05E8">
        <w:t xml:space="preserve">Head/trunk: </w:t>
      </w:r>
    </w:p>
    <w:p w14:paraId="0D1DA0CA" w14:textId="77777777" w:rsidR="00D57CBF" w:rsidRPr="006D05E8" w:rsidRDefault="00D57CBF" w:rsidP="006D05E8">
      <w:pPr>
        <w:numPr>
          <w:ilvl w:val="0"/>
          <w:numId w:val="14"/>
        </w:numPr>
        <w:spacing w:after="0"/>
      </w:pPr>
      <w:r w:rsidRPr="006D05E8">
        <w:t xml:space="preserve">UE:  </w:t>
      </w:r>
    </w:p>
    <w:p w14:paraId="6550095A" w14:textId="235BCB5E" w:rsidR="00D57CBF" w:rsidRPr="006D05E8" w:rsidRDefault="00D57CBF" w:rsidP="006D05E8">
      <w:pPr>
        <w:spacing w:after="0"/>
        <w:ind w:right="-90"/>
      </w:pPr>
      <w:r w:rsidRPr="006D05E8">
        <w:t>Ap</w:t>
      </w:r>
      <w:r w:rsidR="00077FE8" w:rsidRPr="006D05E8">
        <w:t>propriate use of terminology</w:t>
      </w:r>
      <w:r w:rsidRPr="006D05E8">
        <w:t xml:space="preserve"> (</w:t>
      </w:r>
      <w:r w:rsidR="00450A71" w:rsidRPr="006D05E8">
        <w:t>2</w:t>
      </w:r>
      <w:r w:rsidRPr="006D05E8">
        <w:t xml:space="preserve"> p</w:t>
      </w:r>
      <w:r w:rsidR="00077FE8" w:rsidRPr="006D05E8">
        <w:t>ts</w:t>
      </w:r>
      <w:r w:rsidRPr="006D05E8">
        <w:t>)</w:t>
      </w:r>
      <w:r w:rsidR="00077FE8" w:rsidRPr="006D05E8">
        <w:tab/>
      </w:r>
      <w:r w:rsidR="00077FE8" w:rsidRPr="006D05E8">
        <w:tab/>
      </w:r>
      <w:r w:rsidRPr="006D05E8">
        <w:tab/>
        <w:t xml:space="preserve">        </w:t>
      </w:r>
      <w:r w:rsidRPr="006D05E8">
        <w:tab/>
      </w:r>
      <w:r w:rsidRPr="006D05E8">
        <w:tab/>
      </w:r>
      <w:r w:rsidRPr="006D05E8">
        <w:tab/>
      </w:r>
      <w:r w:rsidRPr="006D05E8">
        <w:tab/>
      </w:r>
      <w:r w:rsidRPr="006D05E8">
        <w:softHyphen/>
      </w:r>
      <w:r w:rsidRPr="006D05E8">
        <w:softHyphen/>
        <w:t xml:space="preserve">               ____</w:t>
      </w:r>
    </w:p>
    <w:p w14:paraId="3870CBBB" w14:textId="3599FCB7" w:rsidR="00D57CBF" w:rsidRPr="006D05E8" w:rsidRDefault="0052689D" w:rsidP="006D05E8">
      <w:pPr>
        <w:spacing w:after="0"/>
        <w:ind w:right="-90"/>
        <w:rPr>
          <w:b/>
          <w:u w:val="single"/>
        </w:rPr>
      </w:pPr>
      <w:r w:rsidRPr="006D05E8">
        <w:rPr>
          <w:b/>
          <w:u w:val="single"/>
        </w:rPr>
        <w:t xml:space="preserve">Part A </w:t>
      </w:r>
      <w:r>
        <w:rPr>
          <w:b/>
          <w:u w:val="single"/>
        </w:rPr>
        <w:t xml:space="preserve">- </w:t>
      </w:r>
      <w:r w:rsidR="002D1AA3" w:rsidRPr="006D05E8">
        <w:rPr>
          <w:b/>
          <w:u w:val="single"/>
        </w:rPr>
        <w:t>S</w:t>
      </w:r>
      <w:r w:rsidR="00D57CBF" w:rsidRPr="006D05E8">
        <w:rPr>
          <w:b/>
          <w:u w:val="single"/>
        </w:rPr>
        <w:t>TS (</w:t>
      </w:r>
      <w:r w:rsidR="00450A71" w:rsidRPr="006D05E8">
        <w:rPr>
          <w:b/>
          <w:u w:val="single"/>
        </w:rPr>
        <w:t>12</w:t>
      </w:r>
      <w:r w:rsidR="00D57CBF" w:rsidRPr="006D05E8">
        <w:rPr>
          <w:b/>
          <w:u w:val="single"/>
        </w:rPr>
        <w:t xml:space="preserve"> </w:t>
      </w:r>
      <w:r w:rsidR="00077FE8" w:rsidRPr="006D05E8">
        <w:rPr>
          <w:b/>
          <w:u w:val="single"/>
        </w:rPr>
        <w:t>pts total</w:t>
      </w:r>
      <w:r w:rsidR="00D57CBF" w:rsidRPr="006D05E8">
        <w:rPr>
          <w:b/>
          <w:u w:val="single"/>
        </w:rPr>
        <w:t xml:space="preserve">):  </w:t>
      </w:r>
    </w:p>
    <w:p w14:paraId="165ADA4B" w14:textId="703C2CA8" w:rsidR="00D57CBF" w:rsidRPr="006D05E8" w:rsidRDefault="00D57CBF" w:rsidP="006D05E8">
      <w:pPr>
        <w:spacing w:after="0"/>
      </w:pPr>
      <w:r w:rsidRPr="006D05E8">
        <w:t>Accurate analysis of impairments</w:t>
      </w:r>
      <w:r w:rsidR="00077FE8" w:rsidRPr="006D05E8">
        <w:t xml:space="preserve"> </w:t>
      </w:r>
      <w:r w:rsidRPr="006D05E8">
        <w:t>leading to movement dysfunction in various phases of STS</w:t>
      </w:r>
      <w:r w:rsidR="00E64786" w:rsidRPr="006D05E8">
        <w:t xml:space="preserve"> </w:t>
      </w:r>
      <w:r w:rsidRPr="006D05E8">
        <w:t>(</w:t>
      </w:r>
      <w:r w:rsidR="00450A71" w:rsidRPr="006D05E8">
        <w:t>10p</w:t>
      </w:r>
      <w:r w:rsidR="00077FE8" w:rsidRPr="006D05E8">
        <w:t>ts</w:t>
      </w:r>
      <w:r w:rsidRPr="006D05E8">
        <w:t>)</w:t>
      </w:r>
      <w:r w:rsidR="00077FE8" w:rsidRPr="006D05E8">
        <w:t>____</w:t>
      </w:r>
      <w:r w:rsidR="00077FE8" w:rsidRPr="006D05E8">
        <w:tab/>
        <w:t xml:space="preserve">               </w:t>
      </w:r>
    </w:p>
    <w:p w14:paraId="36752C77" w14:textId="77777777" w:rsidR="00D57CBF" w:rsidRPr="006D05E8" w:rsidRDefault="00D57CBF" w:rsidP="006D05E8">
      <w:pPr>
        <w:numPr>
          <w:ilvl w:val="0"/>
          <w:numId w:val="13"/>
        </w:numPr>
        <w:spacing w:after="0"/>
      </w:pPr>
      <w:r w:rsidRPr="006D05E8">
        <w:t xml:space="preserve">BOS:  </w:t>
      </w:r>
    </w:p>
    <w:p w14:paraId="48379411" w14:textId="77777777" w:rsidR="00D57CBF" w:rsidRPr="006D05E8" w:rsidRDefault="00D57CBF" w:rsidP="006D05E8">
      <w:pPr>
        <w:numPr>
          <w:ilvl w:val="0"/>
          <w:numId w:val="13"/>
        </w:numPr>
        <w:spacing w:after="0"/>
      </w:pPr>
      <w:r w:rsidRPr="006D05E8">
        <w:lastRenderedPageBreak/>
        <w:t xml:space="preserve">UE: </w:t>
      </w:r>
    </w:p>
    <w:p w14:paraId="17382AEB" w14:textId="041DE2F7" w:rsidR="00D57CBF" w:rsidRPr="006D05E8" w:rsidRDefault="00D57CBF" w:rsidP="006D05E8">
      <w:pPr>
        <w:numPr>
          <w:ilvl w:val="0"/>
          <w:numId w:val="13"/>
        </w:numPr>
        <w:spacing w:after="0"/>
      </w:pPr>
      <w:r w:rsidRPr="006D05E8">
        <w:t>Head</w:t>
      </w:r>
      <w:r w:rsidR="00D0536B" w:rsidRPr="006D05E8">
        <w:t>:</w:t>
      </w:r>
    </w:p>
    <w:p w14:paraId="60D32B92" w14:textId="77777777" w:rsidR="00D57CBF" w:rsidRPr="006D05E8" w:rsidRDefault="00D57CBF" w:rsidP="006D05E8">
      <w:pPr>
        <w:numPr>
          <w:ilvl w:val="0"/>
          <w:numId w:val="13"/>
        </w:numPr>
        <w:spacing w:after="0"/>
      </w:pPr>
      <w:r w:rsidRPr="006D05E8">
        <w:t xml:space="preserve">Trunk: </w:t>
      </w:r>
    </w:p>
    <w:p w14:paraId="23F8F01D" w14:textId="654CAC81" w:rsidR="00D57CBF" w:rsidRPr="006D05E8" w:rsidRDefault="00D57CBF" w:rsidP="006D05E8">
      <w:pPr>
        <w:numPr>
          <w:ilvl w:val="0"/>
          <w:numId w:val="13"/>
        </w:numPr>
        <w:spacing w:after="0"/>
      </w:pPr>
      <w:r w:rsidRPr="006D05E8">
        <w:t xml:space="preserve">Hip/knee/ankle: </w:t>
      </w:r>
    </w:p>
    <w:p w14:paraId="20205065" w14:textId="634FC849" w:rsidR="00D57CBF" w:rsidRPr="006D05E8" w:rsidRDefault="00D57CBF" w:rsidP="006D05E8">
      <w:pPr>
        <w:spacing w:after="0"/>
        <w:ind w:right="-90"/>
      </w:pPr>
      <w:r w:rsidRPr="006D05E8">
        <w:t>Appropriate use of terminology (</w:t>
      </w:r>
      <w:r w:rsidR="00450A71" w:rsidRPr="006D05E8">
        <w:t>2</w:t>
      </w:r>
      <w:r w:rsidRPr="006D05E8">
        <w:t xml:space="preserve"> p</w:t>
      </w:r>
      <w:r w:rsidR="00077FE8" w:rsidRPr="006D05E8">
        <w:t>ts</w:t>
      </w:r>
      <w:r w:rsidRPr="006D05E8">
        <w:t>)</w:t>
      </w:r>
      <w:r w:rsidR="00077FE8" w:rsidRPr="006D05E8">
        <w:tab/>
      </w:r>
      <w:r w:rsidR="00077FE8" w:rsidRPr="006D05E8">
        <w:tab/>
      </w:r>
      <w:r w:rsidRPr="006D05E8">
        <w:t xml:space="preserve">      </w:t>
      </w:r>
      <w:r w:rsidRPr="006D05E8">
        <w:tab/>
      </w:r>
      <w:r w:rsidRPr="006D05E8">
        <w:tab/>
      </w:r>
      <w:r w:rsidRPr="006D05E8">
        <w:tab/>
      </w:r>
      <w:r w:rsidRPr="006D05E8">
        <w:tab/>
        <w:t xml:space="preserve">                            ____</w:t>
      </w:r>
    </w:p>
    <w:p w14:paraId="5B7F647D" w14:textId="58A2D097" w:rsidR="00D57CBF" w:rsidRPr="0052689D" w:rsidRDefault="0052689D" w:rsidP="006D05E8">
      <w:pPr>
        <w:spacing w:after="0"/>
        <w:rPr>
          <w:b/>
          <w:u w:val="single"/>
        </w:rPr>
      </w:pPr>
      <w:r w:rsidRPr="0052689D">
        <w:rPr>
          <w:b/>
          <w:u w:val="single"/>
        </w:rPr>
        <w:t xml:space="preserve">Part A </w:t>
      </w:r>
      <w:r>
        <w:rPr>
          <w:b/>
          <w:u w:val="single"/>
        </w:rPr>
        <w:t xml:space="preserve">- </w:t>
      </w:r>
      <w:r w:rsidR="00D57CBF" w:rsidRPr="0052689D">
        <w:rPr>
          <w:b/>
          <w:u w:val="single"/>
        </w:rPr>
        <w:t>General (</w:t>
      </w:r>
      <w:r w:rsidR="004B2ACA" w:rsidRPr="0052689D">
        <w:rPr>
          <w:b/>
          <w:u w:val="single"/>
        </w:rPr>
        <w:t>5</w:t>
      </w:r>
      <w:r w:rsidR="00D57CBF" w:rsidRPr="0052689D">
        <w:rPr>
          <w:b/>
          <w:u w:val="single"/>
        </w:rPr>
        <w:t xml:space="preserve"> p</w:t>
      </w:r>
      <w:r w:rsidR="00077FE8" w:rsidRPr="0052689D">
        <w:rPr>
          <w:b/>
          <w:u w:val="single"/>
        </w:rPr>
        <w:t xml:space="preserve">ts </w:t>
      </w:r>
      <w:r w:rsidR="00D57CBF" w:rsidRPr="0052689D">
        <w:rPr>
          <w:b/>
          <w:u w:val="single"/>
        </w:rPr>
        <w:t>total)</w:t>
      </w:r>
    </w:p>
    <w:p w14:paraId="15A05874" w14:textId="62FA0836" w:rsidR="004B2ACA" w:rsidRPr="006D05E8" w:rsidRDefault="00D57CBF" w:rsidP="006D05E8">
      <w:pPr>
        <w:spacing w:after="0"/>
        <w:ind w:right="-180"/>
      </w:pPr>
      <w:r w:rsidRPr="006D05E8">
        <w:t>Utilization of technology</w:t>
      </w:r>
      <w:r w:rsidR="004B2ACA" w:rsidRPr="006D05E8">
        <w:t>:    (</w:t>
      </w:r>
      <w:r w:rsidR="00450A71" w:rsidRPr="006D05E8">
        <w:t xml:space="preserve">2 </w:t>
      </w:r>
      <w:r w:rsidR="004B2ACA" w:rsidRPr="006D05E8">
        <w:t>pts)</w:t>
      </w:r>
      <w:r w:rsidR="004B2ACA" w:rsidRPr="006D05E8">
        <w:tab/>
      </w:r>
      <w:r w:rsidR="004B2ACA" w:rsidRPr="006D05E8">
        <w:tab/>
      </w:r>
      <w:r w:rsidR="004B2ACA" w:rsidRPr="006D05E8">
        <w:tab/>
      </w:r>
      <w:r w:rsidR="004B2ACA" w:rsidRPr="006D05E8">
        <w:tab/>
      </w:r>
      <w:r w:rsidR="004B2ACA" w:rsidRPr="006D05E8">
        <w:tab/>
      </w:r>
      <w:r w:rsidR="004B2ACA" w:rsidRPr="006D05E8">
        <w:tab/>
      </w:r>
      <w:r w:rsidR="004B2ACA" w:rsidRPr="006D05E8">
        <w:tab/>
      </w:r>
      <w:r w:rsidR="00EB5CF7">
        <w:tab/>
      </w:r>
      <w:r w:rsidR="004B2ACA" w:rsidRPr="006D05E8">
        <w:t>____</w:t>
      </w:r>
    </w:p>
    <w:p w14:paraId="328C69C2" w14:textId="156E358E" w:rsidR="004B2ACA" w:rsidRPr="006D05E8" w:rsidRDefault="00E64786" w:rsidP="006D05E8">
      <w:pPr>
        <w:pStyle w:val="ListParagraph"/>
        <w:numPr>
          <w:ilvl w:val="0"/>
          <w:numId w:val="15"/>
        </w:numPr>
        <w:spacing w:after="0"/>
        <w:ind w:right="-180"/>
      </w:pPr>
      <w:r w:rsidRPr="006D05E8">
        <w:t>joint angles and GRF drawn accurately</w:t>
      </w:r>
    </w:p>
    <w:p w14:paraId="413EF6D0" w14:textId="6C0246AB" w:rsidR="00D57CBF" w:rsidRPr="006D05E8" w:rsidRDefault="004B2ACA" w:rsidP="006D05E8">
      <w:pPr>
        <w:pStyle w:val="ListParagraph"/>
        <w:numPr>
          <w:ilvl w:val="0"/>
          <w:numId w:val="15"/>
        </w:numPr>
        <w:spacing w:after="0"/>
        <w:ind w:right="-180"/>
      </w:pPr>
      <w:r w:rsidRPr="006D05E8">
        <w:t>drawings and measurements chose</w:t>
      </w:r>
      <w:r w:rsidR="00D0536B" w:rsidRPr="006D05E8">
        <w:t>n</w:t>
      </w:r>
      <w:r w:rsidRPr="006D05E8">
        <w:t xml:space="preserve"> to highlight add to the description </w:t>
      </w:r>
      <w:r w:rsidR="00E64786" w:rsidRPr="006D05E8">
        <w:t xml:space="preserve"> </w:t>
      </w:r>
    </w:p>
    <w:p w14:paraId="40F6CE56" w14:textId="1A098701" w:rsidR="00D57CBF" w:rsidRPr="006D05E8" w:rsidRDefault="004B2ACA" w:rsidP="0052689D">
      <w:pPr>
        <w:spacing w:after="0"/>
        <w:ind w:right="-90"/>
      </w:pPr>
      <w:r w:rsidRPr="006D05E8">
        <w:t xml:space="preserve">Problem list ranked in logical order of greatest impact on movement  </w:t>
      </w:r>
      <w:r w:rsidR="00D57CBF" w:rsidRPr="006D05E8">
        <w:t>(</w:t>
      </w:r>
      <w:r w:rsidRPr="006D05E8">
        <w:t>3</w:t>
      </w:r>
      <w:r w:rsidR="00450A71" w:rsidRPr="006D05E8">
        <w:t xml:space="preserve"> </w:t>
      </w:r>
      <w:r w:rsidR="00D57CBF" w:rsidRPr="006D05E8">
        <w:t>p</w:t>
      </w:r>
      <w:r w:rsidR="00077FE8" w:rsidRPr="006D05E8">
        <w:t>ts</w:t>
      </w:r>
      <w:r w:rsidR="00D57CBF" w:rsidRPr="006D05E8">
        <w:t xml:space="preserve">)           </w:t>
      </w:r>
      <w:r w:rsidRPr="006D05E8">
        <w:tab/>
      </w:r>
      <w:r w:rsidR="00EB5CF7">
        <w:tab/>
      </w:r>
      <w:r w:rsidR="00D57CBF" w:rsidRPr="006D05E8">
        <w:t xml:space="preserve">____ </w:t>
      </w:r>
    </w:p>
    <w:p w14:paraId="57567E8D" w14:textId="64BD98FB" w:rsidR="00D57CBF" w:rsidRPr="006D05E8" w:rsidRDefault="00116751" w:rsidP="006D05E8">
      <w:pPr>
        <w:spacing w:after="0"/>
        <w:rPr>
          <w:b/>
          <w:u w:val="single"/>
        </w:rPr>
      </w:pPr>
      <w:r w:rsidRPr="006D05E8">
        <w:rPr>
          <w:b/>
          <w:u w:val="single"/>
        </w:rPr>
        <w:t xml:space="preserve">Part B </w:t>
      </w:r>
      <w:r w:rsidR="0052689D">
        <w:rPr>
          <w:b/>
          <w:u w:val="single"/>
        </w:rPr>
        <w:t xml:space="preserve">- </w:t>
      </w:r>
      <w:r w:rsidRPr="006D05E8">
        <w:rPr>
          <w:b/>
          <w:u w:val="single"/>
        </w:rPr>
        <w:t>Gait</w:t>
      </w:r>
      <w:r w:rsidR="00D57CBF" w:rsidRPr="006D05E8">
        <w:rPr>
          <w:b/>
          <w:u w:val="single"/>
        </w:rPr>
        <w:t xml:space="preserve"> </w:t>
      </w:r>
      <w:r w:rsidR="00F635ED" w:rsidRPr="006D05E8">
        <w:rPr>
          <w:b/>
          <w:u w:val="single"/>
        </w:rPr>
        <w:t xml:space="preserve">Intervention Video - </w:t>
      </w:r>
      <w:r w:rsidR="00D57CBF" w:rsidRPr="006D05E8">
        <w:rPr>
          <w:b/>
          <w:u w:val="single"/>
        </w:rPr>
        <w:t>Part B (</w:t>
      </w:r>
      <w:r w:rsidR="00450A71" w:rsidRPr="006D05E8">
        <w:rPr>
          <w:b/>
          <w:u w:val="single"/>
        </w:rPr>
        <w:t>20</w:t>
      </w:r>
      <w:r w:rsidR="00D57CBF" w:rsidRPr="006D05E8">
        <w:rPr>
          <w:b/>
          <w:u w:val="single"/>
        </w:rPr>
        <w:t xml:space="preserve"> pts total):</w:t>
      </w:r>
    </w:p>
    <w:p w14:paraId="2C41C1BD" w14:textId="47AAE6D6" w:rsidR="00D57CBF" w:rsidRPr="006D05E8" w:rsidRDefault="00D57CBF" w:rsidP="006D05E8">
      <w:pPr>
        <w:spacing w:after="0"/>
      </w:pPr>
      <w:r w:rsidRPr="006D05E8">
        <w:t>Intervention</w:t>
      </w:r>
      <w:r w:rsidR="00D0536B" w:rsidRPr="006D05E8">
        <w:t>s</w:t>
      </w:r>
      <w:r w:rsidRPr="006D05E8">
        <w:t xml:space="preserve"> </w:t>
      </w:r>
      <w:r w:rsidR="00D0536B" w:rsidRPr="006D05E8">
        <w:t xml:space="preserve">focused on </w:t>
      </w:r>
      <w:r w:rsidR="002C4E2F" w:rsidRPr="006D05E8">
        <w:t>movement deviations</w:t>
      </w:r>
      <w:r w:rsidR="00D0536B" w:rsidRPr="006D05E8">
        <w:t>/</w:t>
      </w:r>
      <w:r w:rsidR="002C4E2F" w:rsidRPr="006D05E8">
        <w:t>body function impairments</w:t>
      </w:r>
      <w:r w:rsidR="00D0536B" w:rsidRPr="006D05E8">
        <w:t xml:space="preserve"> according to ranked problem list </w:t>
      </w:r>
      <w:r w:rsidRPr="006D05E8">
        <w:t>(</w:t>
      </w:r>
      <w:r w:rsidR="00D0536B" w:rsidRPr="006D05E8">
        <w:t>2</w:t>
      </w:r>
      <w:r w:rsidRPr="006D05E8">
        <w:t xml:space="preserve"> p</w:t>
      </w:r>
      <w:r w:rsidR="002D1AA3" w:rsidRPr="006D05E8">
        <w:t>ts</w:t>
      </w:r>
      <w:r w:rsidRPr="006D05E8">
        <w:t>)____</w:t>
      </w:r>
    </w:p>
    <w:p w14:paraId="52408356" w14:textId="32A0604A" w:rsidR="00D0536B" w:rsidRPr="006D05E8" w:rsidRDefault="00D57CBF" w:rsidP="006D05E8">
      <w:pPr>
        <w:spacing w:after="0"/>
      </w:pPr>
      <w:r w:rsidRPr="006D05E8">
        <w:t xml:space="preserve">Accurate demonstration </w:t>
      </w:r>
      <w:r w:rsidR="002D1AA3" w:rsidRPr="006D05E8">
        <w:t xml:space="preserve">of two intervention techniques </w:t>
      </w:r>
      <w:r w:rsidRPr="006D05E8">
        <w:t>(</w:t>
      </w:r>
      <w:r w:rsidR="00450A71" w:rsidRPr="006D05E8">
        <w:t xml:space="preserve">8 </w:t>
      </w:r>
      <w:r w:rsidR="002D1AA3" w:rsidRPr="006D05E8">
        <w:t>p</w:t>
      </w:r>
      <w:r w:rsidRPr="006D05E8">
        <w:t>ts)</w:t>
      </w:r>
      <w:r w:rsidR="002D1AA3" w:rsidRPr="006D05E8">
        <w:tab/>
      </w:r>
      <w:r w:rsidR="002D1AA3" w:rsidRPr="006D05E8">
        <w:tab/>
      </w:r>
      <w:r w:rsidRPr="006D05E8">
        <w:tab/>
      </w:r>
      <w:r w:rsidRPr="006D05E8">
        <w:tab/>
        <w:t xml:space="preserve">       </w:t>
      </w:r>
      <w:r w:rsidR="002D1AA3" w:rsidRPr="006D05E8">
        <w:tab/>
      </w:r>
      <w:r w:rsidRPr="006D05E8">
        <w:t>_____</w:t>
      </w:r>
    </w:p>
    <w:p w14:paraId="794D8B3C" w14:textId="7E7BB7ED" w:rsidR="00D0536B" w:rsidRPr="006D05E8" w:rsidRDefault="00D0536B" w:rsidP="006D05E8">
      <w:pPr>
        <w:pStyle w:val="ListParagraph"/>
        <w:numPr>
          <w:ilvl w:val="0"/>
          <w:numId w:val="16"/>
        </w:numPr>
        <w:spacing w:after="0"/>
      </w:pPr>
      <w:r w:rsidRPr="006D05E8">
        <w:t>instructions, verbal and/or tactile cues</w:t>
      </w:r>
    </w:p>
    <w:p w14:paraId="675180B5" w14:textId="4B4ACEA1" w:rsidR="00D0536B" w:rsidRPr="006D05E8" w:rsidRDefault="00D0536B" w:rsidP="006D05E8">
      <w:pPr>
        <w:pStyle w:val="ListParagraph"/>
        <w:numPr>
          <w:ilvl w:val="0"/>
          <w:numId w:val="16"/>
        </w:numPr>
        <w:spacing w:after="0"/>
      </w:pPr>
      <w:r w:rsidRPr="006D05E8">
        <w:t>positioning</w:t>
      </w:r>
    </w:p>
    <w:p w14:paraId="0A571EF2" w14:textId="5120B1B7" w:rsidR="00D0536B" w:rsidRPr="006D05E8" w:rsidRDefault="00D0536B" w:rsidP="006D05E8">
      <w:pPr>
        <w:pStyle w:val="ListParagraph"/>
        <w:numPr>
          <w:ilvl w:val="0"/>
          <w:numId w:val="16"/>
        </w:numPr>
        <w:spacing w:after="0"/>
      </w:pPr>
      <w:r w:rsidRPr="006D05E8">
        <w:t>exercise prescription (intensity, duration)</w:t>
      </w:r>
    </w:p>
    <w:p w14:paraId="04808D04" w14:textId="0CBA7E40" w:rsidR="00D0536B" w:rsidRPr="006D05E8" w:rsidRDefault="00D0536B" w:rsidP="006D05E8">
      <w:pPr>
        <w:spacing w:after="0"/>
      </w:pPr>
      <w:r w:rsidRPr="006D05E8">
        <w:t>Efficiency of interventions (do they address multiple issues?)</w:t>
      </w:r>
      <w:r w:rsidR="00450A71" w:rsidRPr="006D05E8">
        <w:t xml:space="preserve"> (2</w:t>
      </w:r>
      <w:r w:rsidRPr="006D05E8">
        <w:t>pt</w:t>
      </w:r>
      <w:r w:rsidR="00450A71" w:rsidRPr="006D05E8">
        <w:t>s</w:t>
      </w:r>
      <w:r w:rsidRPr="006D05E8">
        <w:t>)</w:t>
      </w:r>
      <w:r w:rsidRPr="006D05E8">
        <w:tab/>
      </w:r>
      <w:r w:rsidRPr="006D05E8">
        <w:tab/>
      </w:r>
      <w:r w:rsidRPr="006D05E8">
        <w:tab/>
      </w:r>
      <w:r w:rsidRPr="006D05E8">
        <w:tab/>
        <w:t>_____</w:t>
      </w:r>
      <w:r w:rsidRPr="006D05E8">
        <w:tab/>
      </w:r>
    </w:p>
    <w:p w14:paraId="5C67AB73" w14:textId="52AE90B8" w:rsidR="00D57CBF" w:rsidRPr="006D05E8" w:rsidRDefault="00D57CBF" w:rsidP="006D05E8">
      <w:pPr>
        <w:spacing w:after="0"/>
      </w:pPr>
      <w:r w:rsidRPr="006D05E8">
        <w:t>Rationale for intervention techniques (3</w:t>
      </w:r>
      <w:r w:rsidR="002D1AA3" w:rsidRPr="006D05E8">
        <w:t xml:space="preserve"> p</w:t>
      </w:r>
      <w:r w:rsidRPr="006D05E8">
        <w:t>ts)</w:t>
      </w:r>
      <w:r w:rsidRPr="006D05E8">
        <w:tab/>
      </w:r>
      <w:r w:rsidRPr="006D05E8">
        <w:tab/>
      </w:r>
      <w:r w:rsidRPr="006D05E8">
        <w:tab/>
      </w:r>
      <w:r w:rsidRPr="006D05E8">
        <w:tab/>
        <w:t xml:space="preserve">                            </w:t>
      </w:r>
      <w:r w:rsidR="002D1AA3" w:rsidRPr="006D05E8">
        <w:tab/>
        <w:t xml:space="preserve">       </w:t>
      </w:r>
      <w:r w:rsidR="002D1AA3" w:rsidRPr="006D05E8">
        <w:tab/>
      </w:r>
      <w:r w:rsidRPr="006D05E8">
        <w:t>_____</w:t>
      </w:r>
    </w:p>
    <w:p w14:paraId="102952E4" w14:textId="4D9ACF73" w:rsidR="00D57CBF" w:rsidRPr="006D05E8" w:rsidRDefault="00D57CBF" w:rsidP="006D05E8">
      <w:pPr>
        <w:spacing w:after="0"/>
      </w:pPr>
      <w:r w:rsidRPr="006D05E8">
        <w:t>Response used to assess success or failure of intervention strategy (3</w:t>
      </w:r>
      <w:r w:rsidR="002D1AA3" w:rsidRPr="006D05E8">
        <w:t xml:space="preserve"> p</w:t>
      </w:r>
      <w:r w:rsidRPr="006D05E8">
        <w:t xml:space="preserve">ts)                </w:t>
      </w:r>
      <w:r w:rsidR="002D1AA3" w:rsidRPr="006D05E8">
        <w:tab/>
      </w:r>
      <w:r w:rsidR="002D1AA3" w:rsidRPr="006D05E8">
        <w:tab/>
      </w:r>
      <w:r w:rsidRPr="006D05E8">
        <w:t>_____</w:t>
      </w:r>
    </w:p>
    <w:p w14:paraId="51089EC1" w14:textId="47155415" w:rsidR="00D57CBF" w:rsidRPr="006D05E8" w:rsidRDefault="00D57CBF" w:rsidP="006D05E8">
      <w:pPr>
        <w:spacing w:after="0"/>
      </w:pPr>
      <w:r w:rsidRPr="006D05E8">
        <w:t>Appropriate use of terminology (</w:t>
      </w:r>
      <w:r w:rsidR="00450A71" w:rsidRPr="006D05E8">
        <w:t>2</w:t>
      </w:r>
      <w:r w:rsidR="002D1AA3" w:rsidRPr="006D05E8">
        <w:t xml:space="preserve"> p</w:t>
      </w:r>
      <w:r w:rsidRPr="006D05E8">
        <w:t>ts)</w:t>
      </w:r>
      <w:r w:rsidRPr="006D05E8">
        <w:tab/>
      </w:r>
      <w:r w:rsidRPr="006D05E8">
        <w:tab/>
      </w:r>
      <w:r w:rsidRPr="006D05E8">
        <w:tab/>
      </w:r>
      <w:r w:rsidRPr="006D05E8">
        <w:tab/>
      </w:r>
      <w:r w:rsidRPr="006D05E8">
        <w:tab/>
        <w:t xml:space="preserve">              </w:t>
      </w:r>
      <w:r w:rsidR="002D1AA3" w:rsidRPr="006D05E8">
        <w:tab/>
      </w:r>
      <w:r w:rsidR="002D1AA3" w:rsidRPr="006D05E8">
        <w:tab/>
      </w:r>
      <w:r w:rsidR="002D1AA3" w:rsidRPr="006D05E8">
        <w:tab/>
      </w:r>
      <w:r w:rsidRPr="006D05E8">
        <w:t>_____</w:t>
      </w:r>
    </w:p>
    <w:p w14:paraId="303481D8" w14:textId="7A8CF236" w:rsidR="002D1AA3" w:rsidRPr="0052689D" w:rsidRDefault="00D57CBF" w:rsidP="006D05E8">
      <w:pPr>
        <w:spacing w:after="0"/>
      </w:pPr>
      <w:r w:rsidRPr="006D05E8">
        <w:t xml:space="preserve">Comments:  </w:t>
      </w:r>
    </w:p>
    <w:p w14:paraId="356ECA14" w14:textId="480E396B" w:rsidR="00D57CBF" w:rsidRPr="006D05E8" w:rsidRDefault="0052689D" w:rsidP="006D05E8">
      <w:pPr>
        <w:spacing w:after="0"/>
        <w:rPr>
          <w:b/>
          <w:u w:val="single"/>
        </w:rPr>
      </w:pPr>
      <w:r w:rsidRPr="006D05E8">
        <w:rPr>
          <w:b/>
          <w:u w:val="single"/>
        </w:rPr>
        <w:t>Part B</w:t>
      </w:r>
      <w:r>
        <w:rPr>
          <w:b/>
          <w:u w:val="single"/>
        </w:rPr>
        <w:t xml:space="preserve"> -</w:t>
      </w:r>
      <w:r w:rsidRPr="006D05E8">
        <w:rPr>
          <w:b/>
          <w:u w:val="single"/>
        </w:rPr>
        <w:t xml:space="preserve"> </w:t>
      </w:r>
      <w:r w:rsidR="00D57CBF" w:rsidRPr="006D05E8">
        <w:rPr>
          <w:b/>
          <w:u w:val="single"/>
        </w:rPr>
        <w:t>STS</w:t>
      </w:r>
      <w:r w:rsidR="00F635ED" w:rsidRPr="006D05E8">
        <w:rPr>
          <w:b/>
          <w:u w:val="single"/>
        </w:rPr>
        <w:t xml:space="preserve"> Intervention Video </w:t>
      </w:r>
      <w:r w:rsidR="00D57CBF" w:rsidRPr="006D05E8">
        <w:rPr>
          <w:b/>
          <w:u w:val="single"/>
        </w:rPr>
        <w:t>(</w:t>
      </w:r>
      <w:r w:rsidR="00450A71" w:rsidRPr="006D05E8">
        <w:rPr>
          <w:b/>
          <w:u w:val="single"/>
        </w:rPr>
        <w:t>20</w:t>
      </w:r>
      <w:r w:rsidR="00D57CBF" w:rsidRPr="006D05E8">
        <w:rPr>
          <w:b/>
          <w:u w:val="single"/>
        </w:rPr>
        <w:t xml:space="preserve"> points total):</w:t>
      </w:r>
    </w:p>
    <w:p w14:paraId="00E6C833" w14:textId="3F707F66" w:rsidR="00D0536B" w:rsidRPr="006D05E8" w:rsidRDefault="00D0536B" w:rsidP="006D05E8">
      <w:pPr>
        <w:spacing w:after="0"/>
      </w:pPr>
      <w:r w:rsidRPr="006D05E8">
        <w:t xml:space="preserve">Interventions focused on </w:t>
      </w:r>
      <w:r w:rsidR="002C4E2F" w:rsidRPr="006D05E8">
        <w:t xml:space="preserve">movement deviations/body function impairments </w:t>
      </w:r>
      <w:r w:rsidRPr="006D05E8">
        <w:t>according to ranked problem list (2 pts)____</w:t>
      </w:r>
    </w:p>
    <w:p w14:paraId="309AFF1B" w14:textId="02A0B4A1" w:rsidR="00D0536B" w:rsidRPr="006D05E8" w:rsidRDefault="00D0536B" w:rsidP="006D05E8">
      <w:pPr>
        <w:spacing w:after="0"/>
      </w:pPr>
      <w:r w:rsidRPr="006D05E8">
        <w:t>Accurate demonstration of two intervention techniques (</w:t>
      </w:r>
      <w:r w:rsidR="00450A71" w:rsidRPr="006D05E8">
        <w:t>8</w:t>
      </w:r>
      <w:r w:rsidRPr="006D05E8">
        <w:t xml:space="preserve"> pts)</w:t>
      </w:r>
      <w:r w:rsidRPr="006D05E8">
        <w:tab/>
      </w:r>
      <w:r w:rsidRPr="006D05E8">
        <w:tab/>
      </w:r>
      <w:r w:rsidRPr="006D05E8">
        <w:tab/>
      </w:r>
      <w:r w:rsidRPr="006D05E8">
        <w:tab/>
        <w:t xml:space="preserve">       </w:t>
      </w:r>
      <w:r w:rsidRPr="006D05E8">
        <w:tab/>
        <w:t>_____</w:t>
      </w:r>
    </w:p>
    <w:p w14:paraId="45397997" w14:textId="77777777" w:rsidR="00D0536B" w:rsidRPr="006D05E8" w:rsidRDefault="00D0536B" w:rsidP="006D05E8">
      <w:pPr>
        <w:pStyle w:val="ListParagraph"/>
        <w:numPr>
          <w:ilvl w:val="0"/>
          <w:numId w:val="16"/>
        </w:numPr>
        <w:spacing w:after="0"/>
      </w:pPr>
      <w:r w:rsidRPr="006D05E8">
        <w:t>instructions, verbal and/or tactile cues</w:t>
      </w:r>
    </w:p>
    <w:p w14:paraId="48FA5F79" w14:textId="77777777" w:rsidR="00D0536B" w:rsidRPr="006D05E8" w:rsidRDefault="00D0536B" w:rsidP="006D05E8">
      <w:pPr>
        <w:pStyle w:val="ListParagraph"/>
        <w:numPr>
          <w:ilvl w:val="0"/>
          <w:numId w:val="16"/>
        </w:numPr>
        <w:spacing w:after="0"/>
      </w:pPr>
      <w:r w:rsidRPr="006D05E8">
        <w:t>positioning</w:t>
      </w:r>
    </w:p>
    <w:p w14:paraId="482D7D5F" w14:textId="77777777" w:rsidR="00D0536B" w:rsidRPr="006D05E8" w:rsidRDefault="00D0536B" w:rsidP="006D05E8">
      <w:pPr>
        <w:pStyle w:val="ListParagraph"/>
        <w:numPr>
          <w:ilvl w:val="0"/>
          <w:numId w:val="16"/>
        </w:numPr>
        <w:spacing w:after="0"/>
      </w:pPr>
      <w:r w:rsidRPr="006D05E8">
        <w:t>exercise prescription (intensity, duration)</w:t>
      </w:r>
    </w:p>
    <w:p w14:paraId="142F8C3E" w14:textId="6CF932CE" w:rsidR="00D0536B" w:rsidRPr="006D05E8" w:rsidRDefault="00D0536B" w:rsidP="006D05E8">
      <w:pPr>
        <w:spacing w:after="0"/>
      </w:pPr>
      <w:r w:rsidRPr="006D05E8">
        <w:t>Efficiency of interventions (do they address multiple issues?) (</w:t>
      </w:r>
      <w:r w:rsidR="00450A71" w:rsidRPr="006D05E8">
        <w:t>2</w:t>
      </w:r>
      <w:r w:rsidRPr="006D05E8">
        <w:t>pt)</w:t>
      </w:r>
      <w:r w:rsidRPr="006D05E8">
        <w:tab/>
      </w:r>
      <w:r w:rsidRPr="006D05E8">
        <w:tab/>
      </w:r>
      <w:r w:rsidRPr="006D05E8">
        <w:tab/>
      </w:r>
      <w:r w:rsidRPr="006D05E8">
        <w:tab/>
        <w:t>_____</w:t>
      </w:r>
      <w:r w:rsidRPr="006D05E8">
        <w:tab/>
      </w:r>
    </w:p>
    <w:p w14:paraId="7F23DB1F" w14:textId="77777777" w:rsidR="00D0536B" w:rsidRPr="006D05E8" w:rsidRDefault="00D0536B" w:rsidP="006D05E8">
      <w:pPr>
        <w:spacing w:after="0"/>
      </w:pPr>
      <w:r w:rsidRPr="006D05E8">
        <w:t>Rationale for intervention techniques (3 pts)</w:t>
      </w:r>
      <w:r w:rsidRPr="006D05E8">
        <w:tab/>
      </w:r>
      <w:r w:rsidRPr="006D05E8">
        <w:tab/>
      </w:r>
      <w:r w:rsidRPr="006D05E8">
        <w:tab/>
      </w:r>
      <w:r w:rsidRPr="006D05E8">
        <w:tab/>
        <w:t xml:space="preserve">                            </w:t>
      </w:r>
      <w:r w:rsidRPr="006D05E8">
        <w:tab/>
        <w:t xml:space="preserve">       </w:t>
      </w:r>
      <w:r w:rsidRPr="006D05E8">
        <w:tab/>
        <w:t>_____</w:t>
      </w:r>
    </w:p>
    <w:p w14:paraId="1D9A21BC" w14:textId="77777777" w:rsidR="00D0536B" w:rsidRPr="006D05E8" w:rsidRDefault="00D0536B" w:rsidP="006D05E8">
      <w:pPr>
        <w:spacing w:after="0"/>
      </w:pPr>
      <w:r w:rsidRPr="006D05E8">
        <w:t xml:space="preserve">Response used to assess success or failure of intervention strategy (3 pts)                </w:t>
      </w:r>
      <w:r w:rsidRPr="006D05E8">
        <w:tab/>
      </w:r>
      <w:r w:rsidRPr="006D05E8">
        <w:tab/>
        <w:t>_____</w:t>
      </w:r>
    </w:p>
    <w:p w14:paraId="3D0CEB4F" w14:textId="4FD96DEF" w:rsidR="00D0536B" w:rsidRPr="006D05E8" w:rsidRDefault="00D0536B" w:rsidP="006D05E8">
      <w:pPr>
        <w:spacing w:after="0"/>
      </w:pPr>
      <w:r w:rsidRPr="006D05E8">
        <w:t>Appropriate use of terminology (</w:t>
      </w:r>
      <w:r w:rsidR="00450A71" w:rsidRPr="006D05E8">
        <w:t>2</w:t>
      </w:r>
      <w:r w:rsidRPr="006D05E8">
        <w:t xml:space="preserve"> pts)</w:t>
      </w:r>
      <w:r w:rsidRPr="006D05E8">
        <w:tab/>
      </w:r>
      <w:r w:rsidRPr="006D05E8">
        <w:tab/>
      </w:r>
      <w:r w:rsidRPr="006D05E8">
        <w:tab/>
      </w:r>
      <w:r w:rsidRPr="006D05E8">
        <w:tab/>
      </w:r>
      <w:r w:rsidRPr="006D05E8">
        <w:tab/>
        <w:t xml:space="preserve">              </w:t>
      </w:r>
      <w:r w:rsidRPr="006D05E8">
        <w:tab/>
      </w:r>
      <w:r w:rsidRPr="006D05E8">
        <w:tab/>
      </w:r>
      <w:r w:rsidRPr="006D05E8">
        <w:tab/>
        <w:t>_____</w:t>
      </w:r>
    </w:p>
    <w:p w14:paraId="1B6E0DE8" w14:textId="0C34F6B2" w:rsidR="00D57CBF" w:rsidRPr="006D05E8" w:rsidRDefault="00D0536B" w:rsidP="006D05E8">
      <w:pPr>
        <w:spacing w:after="0"/>
      </w:pPr>
      <w:r w:rsidRPr="006D05E8">
        <w:t xml:space="preserve">Comments:  </w:t>
      </w:r>
    </w:p>
    <w:p w14:paraId="68184164" w14:textId="0D8BD244" w:rsidR="00D57CBF" w:rsidRPr="006D05E8" w:rsidRDefault="0052689D" w:rsidP="006D05E8">
      <w:pPr>
        <w:spacing w:after="0"/>
        <w:rPr>
          <w:b/>
          <w:u w:val="single"/>
        </w:rPr>
      </w:pPr>
      <w:r>
        <w:rPr>
          <w:b/>
          <w:u w:val="single"/>
        </w:rPr>
        <w:t xml:space="preserve">Part C - </w:t>
      </w:r>
      <w:r w:rsidR="002D1AA3" w:rsidRPr="006D05E8">
        <w:rPr>
          <w:b/>
          <w:u w:val="single"/>
        </w:rPr>
        <w:t>Written Plan of Care</w:t>
      </w:r>
      <w:r w:rsidR="00AE2110" w:rsidRPr="006D05E8">
        <w:rPr>
          <w:b/>
          <w:u w:val="single"/>
        </w:rPr>
        <w:t>/Home Exercise Program</w:t>
      </w:r>
      <w:r w:rsidR="002D1AA3" w:rsidRPr="006D05E8">
        <w:rPr>
          <w:b/>
          <w:u w:val="single"/>
        </w:rPr>
        <w:t xml:space="preserve"> (</w:t>
      </w:r>
      <w:r w:rsidR="00450A71" w:rsidRPr="006D05E8">
        <w:rPr>
          <w:b/>
          <w:u w:val="single"/>
        </w:rPr>
        <w:t xml:space="preserve">9 </w:t>
      </w:r>
      <w:r w:rsidR="002D1AA3" w:rsidRPr="006D05E8">
        <w:rPr>
          <w:b/>
          <w:u w:val="single"/>
        </w:rPr>
        <w:t>p</w:t>
      </w:r>
      <w:r w:rsidR="00D57CBF" w:rsidRPr="006D05E8">
        <w:rPr>
          <w:b/>
          <w:u w:val="single"/>
        </w:rPr>
        <w:t>ts total):</w:t>
      </w:r>
    </w:p>
    <w:p w14:paraId="05917771" w14:textId="478B8B34" w:rsidR="00D57CBF" w:rsidRPr="006D05E8" w:rsidRDefault="00D57CBF" w:rsidP="006D05E8">
      <w:pPr>
        <w:spacing w:after="0"/>
      </w:pPr>
      <w:r w:rsidRPr="006D05E8">
        <w:t>Treatment plan to treat both STS and gait</w:t>
      </w:r>
      <w:r w:rsidR="00F635ED" w:rsidRPr="006D05E8">
        <w:t xml:space="preserve"> including HEP</w:t>
      </w:r>
      <w:r w:rsidRPr="006D05E8">
        <w:t xml:space="preserve"> (1 pt</w:t>
      </w:r>
      <w:r w:rsidR="00F635ED" w:rsidRPr="006D05E8">
        <w:t>)</w:t>
      </w:r>
      <w:r w:rsidRPr="006D05E8">
        <w:tab/>
      </w:r>
      <w:r w:rsidRPr="006D05E8">
        <w:tab/>
        <w:t xml:space="preserve">              </w:t>
      </w:r>
      <w:r w:rsidR="002D1AA3" w:rsidRPr="006D05E8">
        <w:tab/>
      </w:r>
      <w:r w:rsidR="002D1AA3" w:rsidRPr="006D05E8">
        <w:tab/>
      </w:r>
      <w:r w:rsidR="002D1AA3" w:rsidRPr="006D05E8">
        <w:tab/>
      </w:r>
      <w:r w:rsidRPr="006D05E8">
        <w:t>_____</w:t>
      </w:r>
    </w:p>
    <w:p w14:paraId="389FE2EC" w14:textId="1703F1F0" w:rsidR="00D57CBF" w:rsidRPr="006D05E8" w:rsidRDefault="00D57CBF" w:rsidP="006D05E8">
      <w:pPr>
        <w:spacing w:after="0"/>
      </w:pPr>
      <w:r w:rsidRPr="006D05E8">
        <w:t>Method of progression (3</w:t>
      </w:r>
      <w:r w:rsidR="002D1AA3" w:rsidRPr="006D05E8">
        <w:t xml:space="preserve"> p</w:t>
      </w:r>
      <w:r w:rsidRPr="006D05E8">
        <w:t>ts)</w:t>
      </w:r>
      <w:r w:rsidRPr="006D05E8">
        <w:tab/>
      </w:r>
      <w:r w:rsidRPr="006D05E8">
        <w:tab/>
      </w:r>
      <w:r w:rsidRPr="006D05E8">
        <w:tab/>
      </w:r>
      <w:r w:rsidRPr="006D05E8">
        <w:tab/>
      </w:r>
      <w:r w:rsidRPr="006D05E8">
        <w:tab/>
      </w:r>
      <w:r w:rsidRPr="006D05E8">
        <w:tab/>
        <w:t xml:space="preserve">    </w:t>
      </w:r>
      <w:r w:rsidRPr="006D05E8">
        <w:tab/>
      </w:r>
      <w:r w:rsidR="002D1AA3" w:rsidRPr="006D05E8">
        <w:tab/>
      </w:r>
      <w:r w:rsidR="002D1AA3" w:rsidRPr="006D05E8">
        <w:tab/>
      </w:r>
      <w:r w:rsidRPr="006D05E8">
        <w:t>_____</w:t>
      </w:r>
    </w:p>
    <w:p w14:paraId="68D14C67" w14:textId="2339E2B0" w:rsidR="00D57CBF" w:rsidRPr="006D05E8" w:rsidRDefault="00D57CBF" w:rsidP="006D05E8">
      <w:pPr>
        <w:spacing w:after="0"/>
      </w:pPr>
      <w:r w:rsidRPr="006D05E8">
        <w:t>M</w:t>
      </w:r>
      <w:r w:rsidR="002D1AA3" w:rsidRPr="006D05E8">
        <w:t>odification of task/environment</w:t>
      </w:r>
      <w:r w:rsidR="00F635ED" w:rsidRPr="006D05E8">
        <w:t xml:space="preserve"> in plan of care</w:t>
      </w:r>
      <w:r w:rsidRPr="006D05E8">
        <w:t xml:space="preserve"> (3</w:t>
      </w:r>
      <w:r w:rsidR="002D1AA3" w:rsidRPr="006D05E8">
        <w:t xml:space="preserve"> p</w:t>
      </w:r>
      <w:r w:rsidRPr="006D05E8">
        <w:t>ts</w:t>
      </w:r>
      <w:r w:rsidR="00F635ED" w:rsidRPr="006D05E8">
        <w:t>)</w:t>
      </w:r>
      <w:r w:rsidR="00F635ED" w:rsidRPr="006D05E8">
        <w:tab/>
      </w:r>
      <w:r w:rsidR="00F635ED" w:rsidRPr="006D05E8">
        <w:tab/>
      </w:r>
      <w:r w:rsidRPr="006D05E8">
        <w:tab/>
      </w:r>
      <w:r w:rsidRPr="006D05E8">
        <w:tab/>
        <w:t xml:space="preserve">              </w:t>
      </w:r>
      <w:r w:rsidR="002D1AA3" w:rsidRPr="006D05E8">
        <w:tab/>
      </w:r>
      <w:r w:rsidR="002D1AA3" w:rsidRPr="006D05E8">
        <w:tab/>
      </w:r>
      <w:r w:rsidRPr="006D05E8">
        <w:t>_____</w:t>
      </w:r>
    </w:p>
    <w:p w14:paraId="406CEEFF" w14:textId="623C02FB" w:rsidR="00D57CBF" w:rsidRPr="006D05E8" w:rsidRDefault="00D57CBF" w:rsidP="006D05E8">
      <w:pPr>
        <w:spacing w:after="0"/>
      </w:pPr>
      <w:r w:rsidRPr="006D05E8">
        <w:t>Two references-AMA citation style</w:t>
      </w:r>
      <w:r w:rsidR="002D1AA3" w:rsidRPr="006D05E8">
        <w:t xml:space="preserve"> (</w:t>
      </w:r>
      <w:r w:rsidRPr="006D05E8">
        <w:t>1</w:t>
      </w:r>
      <w:r w:rsidR="002D1AA3" w:rsidRPr="006D05E8">
        <w:t xml:space="preserve"> p</w:t>
      </w:r>
      <w:r w:rsidRPr="006D05E8">
        <w:t>t)</w:t>
      </w:r>
      <w:r w:rsidRPr="006D05E8">
        <w:tab/>
      </w:r>
      <w:r w:rsidRPr="006D05E8">
        <w:tab/>
      </w:r>
      <w:r w:rsidRPr="006D05E8">
        <w:tab/>
      </w:r>
      <w:r w:rsidRPr="006D05E8">
        <w:tab/>
        <w:t xml:space="preserve"> </w:t>
      </w:r>
      <w:r w:rsidRPr="006D05E8">
        <w:tab/>
      </w:r>
      <w:r w:rsidR="002D1AA3" w:rsidRPr="006D05E8">
        <w:tab/>
      </w:r>
      <w:r w:rsidR="002D1AA3" w:rsidRPr="006D05E8">
        <w:tab/>
      </w:r>
      <w:r w:rsidRPr="006D05E8">
        <w:t>_____</w:t>
      </w:r>
    </w:p>
    <w:p w14:paraId="26960D7B" w14:textId="58611981" w:rsidR="00D57CBF" w:rsidRPr="006D05E8" w:rsidRDefault="00D57CBF" w:rsidP="006D05E8">
      <w:pPr>
        <w:spacing w:after="0"/>
      </w:pPr>
      <w:r w:rsidRPr="006D05E8">
        <w:t>Spelling/grammar (1</w:t>
      </w:r>
      <w:r w:rsidR="002D1AA3" w:rsidRPr="006D05E8">
        <w:t xml:space="preserve"> p</w:t>
      </w:r>
      <w:r w:rsidRPr="006D05E8">
        <w:t>t)</w:t>
      </w:r>
      <w:r w:rsidRPr="006D05E8">
        <w:tab/>
      </w:r>
      <w:r w:rsidRPr="006D05E8">
        <w:tab/>
      </w:r>
      <w:r w:rsidRPr="006D05E8">
        <w:tab/>
      </w:r>
      <w:r w:rsidRPr="006D05E8">
        <w:tab/>
      </w:r>
      <w:r w:rsidRPr="006D05E8">
        <w:tab/>
      </w:r>
      <w:r w:rsidRPr="006D05E8">
        <w:tab/>
      </w:r>
      <w:r w:rsidRPr="006D05E8">
        <w:tab/>
        <w:t xml:space="preserve">              </w:t>
      </w:r>
      <w:r w:rsidR="002D1AA3" w:rsidRPr="006D05E8">
        <w:tab/>
      </w:r>
      <w:r w:rsidR="002D1AA3" w:rsidRPr="006D05E8">
        <w:tab/>
      </w:r>
      <w:r w:rsidR="00EB5CF7">
        <w:tab/>
      </w:r>
      <w:r w:rsidRPr="006D05E8">
        <w:t xml:space="preserve"> _____</w:t>
      </w:r>
    </w:p>
    <w:p w14:paraId="0833AE51" w14:textId="0B9F2810" w:rsidR="00B82350" w:rsidRPr="006D05E8" w:rsidRDefault="00D57CBF" w:rsidP="0052689D">
      <w:pPr>
        <w:spacing w:after="0"/>
      </w:pPr>
      <w:r w:rsidRPr="006D05E8">
        <w:t xml:space="preserve">Comments:  </w:t>
      </w:r>
      <w:r w:rsidRPr="006D05E8">
        <w:tab/>
      </w:r>
      <w:r w:rsidRPr="006D05E8">
        <w:tab/>
      </w:r>
      <w:r w:rsidRPr="006D05E8">
        <w:tab/>
      </w:r>
      <w:r w:rsidRPr="006D05E8">
        <w:tab/>
      </w:r>
      <w:r w:rsidRPr="006D05E8">
        <w:tab/>
      </w:r>
      <w:r w:rsidRPr="006D05E8">
        <w:tab/>
      </w:r>
      <w:r w:rsidRPr="006D05E8">
        <w:tab/>
      </w:r>
      <w:r w:rsidRPr="006D05E8">
        <w:tab/>
        <w:t xml:space="preserve">                 </w:t>
      </w:r>
      <w:r w:rsidR="00F635ED" w:rsidRPr="006D05E8">
        <w:t xml:space="preserve">           </w:t>
      </w:r>
      <w:r w:rsidR="002D1AA3" w:rsidRPr="006D05E8">
        <w:tab/>
      </w:r>
      <w:r w:rsidRPr="006D05E8">
        <w:t xml:space="preserve">  </w:t>
      </w:r>
      <w:r w:rsidRPr="006D05E8">
        <w:rPr>
          <w:b/>
        </w:rPr>
        <w:t>/</w:t>
      </w:r>
      <w:r w:rsidR="00450A71" w:rsidRPr="006D05E8">
        <w:rPr>
          <w:b/>
        </w:rPr>
        <w:t>8</w:t>
      </w:r>
      <w:r w:rsidRPr="006D05E8">
        <w:rPr>
          <w:b/>
        </w:rPr>
        <w:t>0 points</w:t>
      </w:r>
      <w:r w:rsidRPr="006D05E8">
        <w:tab/>
      </w:r>
    </w:p>
    <w:sectPr w:rsidR="00B82350" w:rsidRPr="006D05E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D594" w14:textId="77777777" w:rsidR="00165B95" w:rsidRDefault="00165B95" w:rsidP="000B0734">
      <w:pPr>
        <w:spacing w:after="0" w:line="240" w:lineRule="auto"/>
      </w:pPr>
      <w:r>
        <w:separator/>
      </w:r>
    </w:p>
  </w:endnote>
  <w:endnote w:type="continuationSeparator" w:id="0">
    <w:p w14:paraId="42F30596" w14:textId="77777777" w:rsidR="00165B95" w:rsidRDefault="00165B95"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F3F1D" w14:textId="77777777" w:rsidR="00A10FF6" w:rsidRDefault="00A10FF6" w:rsidP="00CD7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2F1B4" w14:textId="77777777" w:rsidR="00A10FF6" w:rsidRDefault="00A10FF6" w:rsidP="00BD55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6BB22" w14:textId="77777777" w:rsidR="00A10FF6" w:rsidRDefault="00A10FF6" w:rsidP="00CD7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BF6">
      <w:rPr>
        <w:rStyle w:val="PageNumber"/>
        <w:noProof/>
      </w:rPr>
      <w:t>1</w:t>
    </w:r>
    <w:r>
      <w:rPr>
        <w:rStyle w:val="PageNumber"/>
      </w:rPr>
      <w:fldChar w:fldCharType="end"/>
    </w:r>
  </w:p>
  <w:p w14:paraId="7FCF7337" w14:textId="77777777" w:rsidR="009E7BF6" w:rsidRDefault="009E7BF6" w:rsidP="009E7BF6">
    <w:pPr>
      <w:pStyle w:val="Footer"/>
      <w:jc w:val="center"/>
      <w:rPr>
        <w:i/>
        <w:sz w:val="18"/>
        <w:szCs w:val="18"/>
      </w:rPr>
    </w:pPr>
    <w:r>
      <w:rPr>
        <w:i/>
        <w:iCs/>
        <w:sz w:val="18"/>
        <w:szCs w:val="18"/>
      </w:rPr>
      <w:t>Reprinted with permission of the Academy of Neurologic Physical Therapy, Inc.</w:t>
    </w:r>
  </w:p>
  <w:p w14:paraId="54840AF4" w14:textId="77777777" w:rsidR="009E7BF6" w:rsidRDefault="009E7BF6" w:rsidP="009E7BF6">
    <w:pPr>
      <w:pStyle w:val="Footer"/>
      <w:jc w:val="center"/>
      <w:rPr>
        <w:i/>
        <w:sz w:val="18"/>
        <w:szCs w:val="18"/>
      </w:rPr>
    </w:pPr>
    <w:r>
      <w:rPr>
        <w:i/>
        <w:sz w:val="18"/>
        <w:szCs w:val="18"/>
      </w:rPr>
      <w:t>Do not duplicate without acknowledging Learning Activity author.</w:t>
    </w:r>
  </w:p>
  <w:p w14:paraId="2514D687" w14:textId="3A5F9477" w:rsidR="00A10FF6" w:rsidRDefault="00A10FF6" w:rsidP="009E7B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51E57" w14:textId="77777777" w:rsidR="00165B95" w:rsidRDefault="00165B95" w:rsidP="000B0734">
      <w:pPr>
        <w:spacing w:after="0" w:line="240" w:lineRule="auto"/>
      </w:pPr>
      <w:r>
        <w:separator/>
      </w:r>
    </w:p>
  </w:footnote>
  <w:footnote w:type="continuationSeparator" w:id="0">
    <w:p w14:paraId="320A453C" w14:textId="77777777" w:rsidR="00165B95" w:rsidRDefault="00165B95"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4A9"/>
    <w:multiLevelType w:val="hybridMultilevel"/>
    <w:tmpl w:val="C9C40FBA"/>
    <w:lvl w:ilvl="0" w:tplc="0409000F">
      <w:start w:val="1"/>
      <w:numFmt w:val="decimal"/>
      <w:lvlText w:val="%1."/>
      <w:lvlJc w:val="left"/>
      <w:pPr>
        <w:ind w:left="2874" w:hanging="360"/>
      </w:pPr>
    </w:lvl>
    <w:lvl w:ilvl="1" w:tplc="04090019" w:tentative="1">
      <w:start w:val="1"/>
      <w:numFmt w:val="lowerLetter"/>
      <w:lvlText w:val="%2."/>
      <w:lvlJc w:val="left"/>
      <w:pPr>
        <w:ind w:left="3594" w:hanging="360"/>
      </w:pPr>
    </w:lvl>
    <w:lvl w:ilvl="2" w:tplc="0409001B" w:tentative="1">
      <w:start w:val="1"/>
      <w:numFmt w:val="lowerRoman"/>
      <w:lvlText w:val="%3."/>
      <w:lvlJc w:val="right"/>
      <w:pPr>
        <w:ind w:left="4314" w:hanging="180"/>
      </w:pPr>
    </w:lvl>
    <w:lvl w:ilvl="3" w:tplc="0409000F" w:tentative="1">
      <w:start w:val="1"/>
      <w:numFmt w:val="decimal"/>
      <w:lvlText w:val="%4."/>
      <w:lvlJc w:val="left"/>
      <w:pPr>
        <w:ind w:left="5034" w:hanging="360"/>
      </w:pPr>
    </w:lvl>
    <w:lvl w:ilvl="4" w:tplc="04090019" w:tentative="1">
      <w:start w:val="1"/>
      <w:numFmt w:val="lowerLetter"/>
      <w:lvlText w:val="%5."/>
      <w:lvlJc w:val="left"/>
      <w:pPr>
        <w:ind w:left="5754" w:hanging="360"/>
      </w:pPr>
    </w:lvl>
    <w:lvl w:ilvl="5" w:tplc="0409001B" w:tentative="1">
      <w:start w:val="1"/>
      <w:numFmt w:val="lowerRoman"/>
      <w:lvlText w:val="%6."/>
      <w:lvlJc w:val="right"/>
      <w:pPr>
        <w:ind w:left="6474" w:hanging="180"/>
      </w:pPr>
    </w:lvl>
    <w:lvl w:ilvl="6" w:tplc="0409000F" w:tentative="1">
      <w:start w:val="1"/>
      <w:numFmt w:val="decimal"/>
      <w:lvlText w:val="%7."/>
      <w:lvlJc w:val="left"/>
      <w:pPr>
        <w:ind w:left="7194" w:hanging="360"/>
      </w:pPr>
    </w:lvl>
    <w:lvl w:ilvl="7" w:tplc="04090019" w:tentative="1">
      <w:start w:val="1"/>
      <w:numFmt w:val="lowerLetter"/>
      <w:lvlText w:val="%8."/>
      <w:lvlJc w:val="left"/>
      <w:pPr>
        <w:ind w:left="7914" w:hanging="360"/>
      </w:pPr>
    </w:lvl>
    <w:lvl w:ilvl="8" w:tplc="0409001B" w:tentative="1">
      <w:start w:val="1"/>
      <w:numFmt w:val="lowerRoman"/>
      <w:lvlText w:val="%9."/>
      <w:lvlJc w:val="right"/>
      <w:pPr>
        <w:ind w:left="8634" w:hanging="180"/>
      </w:pPr>
    </w:lvl>
  </w:abstractNum>
  <w:abstractNum w:abstractNumId="1" w15:restartNumberingAfterBreak="0">
    <w:nsid w:val="07740A97"/>
    <w:multiLevelType w:val="multilevel"/>
    <w:tmpl w:val="EE329AE6"/>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 w15:restartNumberingAfterBreak="0">
    <w:nsid w:val="09C21274"/>
    <w:multiLevelType w:val="multilevel"/>
    <w:tmpl w:val="4178F744"/>
    <w:lvl w:ilvl="0">
      <w:start w:val="1"/>
      <w:numFmt w:val="decimal"/>
      <w:lvlText w:val="%1."/>
      <w:lvlJc w:val="left"/>
      <w:pPr>
        <w:ind w:left="2517" w:firstLine="2157"/>
      </w:pPr>
    </w:lvl>
    <w:lvl w:ilvl="1">
      <w:start w:val="1"/>
      <w:numFmt w:val="lowerLetter"/>
      <w:lvlText w:val="%2."/>
      <w:lvlJc w:val="left"/>
      <w:pPr>
        <w:ind w:left="3237" w:firstLine="2877"/>
      </w:pPr>
    </w:lvl>
    <w:lvl w:ilvl="2">
      <w:start w:val="1"/>
      <w:numFmt w:val="lowerRoman"/>
      <w:lvlText w:val="%3."/>
      <w:lvlJc w:val="right"/>
      <w:pPr>
        <w:ind w:left="3957" w:firstLine="3777"/>
      </w:pPr>
    </w:lvl>
    <w:lvl w:ilvl="3">
      <w:start w:val="1"/>
      <w:numFmt w:val="decimal"/>
      <w:lvlText w:val="%4."/>
      <w:lvlJc w:val="left"/>
      <w:pPr>
        <w:ind w:left="4677" w:firstLine="4317"/>
      </w:pPr>
    </w:lvl>
    <w:lvl w:ilvl="4">
      <w:start w:val="1"/>
      <w:numFmt w:val="lowerLetter"/>
      <w:lvlText w:val="%5."/>
      <w:lvlJc w:val="left"/>
      <w:pPr>
        <w:ind w:left="5397" w:firstLine="5037"/>
      </w:pPr>
    </w:lvl>
    <w:lvl w:ilvl="5">
      <w:start w:val="1"/>
      <w:numFmt w:val="lowerRoman"/>
      <w:lvlText w:val="%6."/>
      <w:lvlJc w:val="right"/>
      <w:pPr>
        <w:ind w:left="6117" w:firstLine="5937"/>
      </w:pPr>
    </w:lvl>
    <w:lvl w:ilvl="6">
      <w:start w:val="1"/>
      <w:numFmt w:val="decimal"/>
      <w:lvlText w:val="%7."/>
      <w:lvlJc w:val="left"/>
      <w:pPr>
        <w:ind w:left="6837" w:firstLine="6477"/>
      </w:pPr>
    </w:lvl>
    <w:lvl w:ilvl="7">
      <w:start w:val="1"/>
      <w:numFmt w:val="lowerLetter"/>
      <w:lvlText w:val="%8."/>
      <w:lvlJc w:val="left"/>
      <w:pPr>
        <w:ind w:left="7557" w:firstLine="7197"/>
      </w:pPr>
    </w:lvl>
    <w:lvl w:ilvl="8">
      <w:start w:val="1"/>
      <w:numFmt w:val="lowerRoman"/>
      <w:lvlText w:val="%9."/>
      <w:lvlJc w:val="right"/>
      <w:pPr>
        <w:ind w:left="8277" w:firstLine="8097"/>
      </w:pPr>
    </w:lvl>
  </w:abstractNum>
  <w:abstractNum w:abstractNumId="3" w15:restartNumberingAfterBreak="0">
    <w:nsid w:val="13154BAB"/>
    <w:multiLevelType w:val="hybridMultilevel"/>
    <w:tmpl w:val="3820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E2D87"/>
    <w:multiLevelType w:val="hybridMultilevel"/>
    <w:tmpl w:val="7B1C6B28"/>
    <w:lvl w:ilvl="0" w:tplc="76809456">
      <w:start w:val="1"/>
      <w:numFmt w:val="decimal"/>
      <w:lvlText w:val="%1."/>
      <w:lvlJc w:val="left"/>
      <w:pPr>
        <w:ind w:left="720" w:hanging="360"/>
      </w:pPr>
      <w:rPr>
        <w:rFonts w:hint="default"/>
      </w:rPr>
    </w:lvl>
    <w:lvl w:ilvl="1" w:tplc="84DA341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14926"/>
    <w:multiLevelType w:val="hybridMultilevel"/>
    <w:tmpl w:val="0764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2722C"/>
    <w:multiLevelType w:val="hybridMultilevel"/>
    <w:tmpl w:val="7B1C6B28"/>
    <w:lvl w:ilvl="0" w:tplc="76809456">
      <w:start w:val="1"/>
      <w:numFmt w:val="decimal"/>
      <w:lvlText w:val="%1."/>
      <w:lvlJc w:val="left"/>
      <w:pPr>
        <w:ind w:left="360" w:hanging="360"/>
      </w:pPr>
      <w:rPr>
        <w:rFonts w:hint="default"/>
      </w:rPr>
    </w:lvl>
    <w:lvl w:ilvl="1" w:tplc="84DA341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D103F"/>
    <w:multiLevelType w:val="hybridMultilevel"/>
    <w:tmpl w:val="DDF4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364E5"/>
    <w:multiLevelType w:val="hybridMultilevel"/>
    <w:tmpl w:val="FD8A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C646E"/>
    <w:multiLevelType w:val="hybridMultilevel"/>
    <w:tmpl w:val="B4BE826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812DC"/>
    <w:multiLevelType w:val="multilevel"/>
    <w:tmpl w:val="7C4E60CA"/>
    <w:lvl w:ilvl="0">
      <w:start w:val="1"/>
      <w:numFmt w:val="decimal"/>
      <w:lvlText w:val="%1."/>
      <w:lvlJc w:val="left"/>
      <w:pPr>
        <w:ind w:left="359" w:firstLine="1077"/>
      </w:pPr>
    </w:lvl>
    <w:lvl w:ilvl="1">
      <w:start w:val="1"/>
      <w:numFmt w:val="lowerLetter"/>
      <w:lvlText w:val="%2."/>
      <w:lvlJc w:val="left"/>
      <w:pPr>
        <w:ind w:left="1079" w:firstLine="1797"/>
      </w:pPr>
    </w:lvl>
    <w:lvl w:ilvl="2">
      <w:start w:val="1"/>
      <w:numFmt w:val="lowerRoman"/>
      <w:lvlText w:val="%3."/>
      <w:lvlJc w:val="right"/>
      <w:pPr>
        <w:ind w:left="1799" w:firstLine="2697"/>
      </w:pPr>
    </w:lvl>
    <w:lvl w:ilvl="3">
      <w:start w:val="1"/>
      <w:numFmt w:val="decimal"/>
      <w:lvlText w:val="%4."/>
      <w:lvlJc w:val="left"/>
      <w:pPr>
        <w:ind w:left="2519" w:firstLine="3237"/>
      </w:pPr>
    </w:lvl>
    <w:lvl w:ilvl="4">
      <w:start w:val="1"/>
      <w:numFmt w:val="lowerLetter"/>
      <w:lvlText w:val="%5."/>
      <w:lvlJc w:val="left"/>
      <w:pPr>
        <w:ind w:left="3239" w:firstLine="3957"/>
      </w:pPr>
    </w:lvl>
    <w:lvl w:ilvl="5">
      <w:start w:val="1"/>
      <w:numFmt w:val="lowerRoman"/>
      <w:lvlText w:val="%6."/>
      <w:lvlJc w:val="right"/>
      <w:pPr>
        <w:ind w:left="3959" w:firstLine="4857"/>
      </w:pPr>
    </w:lvl>
    <w:lvl w:ilvl="6">
      <w:start w:val="1"/>
      <w:numFmt w:val="decimal"/>
      <w:lvlText w:val="%7."/>
      <w:lvlJc w:val="left"/>
      <w:pPr>
        <w:ind w:left="4679" w:firstLine="5397"/>
      </w:pPr>
    </w:lvl>
    <w:lvl w:ilvl="7">
      <w:start w:val="1"/>
      <w:numFmt w:val="lowerLetter"/>
      <w:lvlText w:val="%8."/>
      <w:lvlJc w:val="left"/>
      <w:pPr>
        <w:ind w:left="5399" w:firstLine="6117"/>
      </w:pPr>
    </w:lvl>
    <w:lvl w:ilvl="8">
      <w:start w:val="1"/>
      <w:numFmt w:val="lowerRoman"/>
      <w:lvlText w:val="%9."/>
      <w:lvlJc w:val="right"/>
      <w:pPr>
        <w:ind w:left="6119" w:firstLine="7017"/>
      </w:pPr>
    </w:lvl>
  </w:abstractNum>
  <w:abstractNum w:abstractNumId="14"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42006"/>
    <w:multiLevelType w:val="hybridMultilevel"/>
    <w:tmpl w:val="8512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46476F"/>
    <w:multiLevelType w:val="hybridMultilevel"/>
    <w:tmpl w:val="44D2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64C76"/>
    <w:multiLevelType w:val="hybridMultilevel"/>
    <w:tmpl w:val="2B20C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9"/>
  </w:num>
  <w:num w:numId="4">
    <w:abstractNumId w:val="12"/>
  </w:num>
  <w:num w:numId="5">
    <w:abstractNumId w:val="18"/>
  </w:num>
  <w:num w:numId="6">
    <w:abstractNumId w:val="14"/>
  </w:num>
  <w:num w:numId="7">
    <w:abstractNumId w:val="8"/>
  </w:num>
  <w:num w:numId="8">
    <w:abstractNumId w:val="1"/>
  </w:num>
  <w:num w:numId="9">
    <w:abstractNumId w:val="2"/>
  </w:num>
  <w:num w:numId="10">
    <w:abstractNumId w:val="13"/>
  </w:num>
  <w:num w:numId="11">
    <w:abstractNumId w:val="15"/>
  </w:num>
  <w:num w:numId="12">
    <w:abstractNumId w:val="0"/>
  </w:num>
  <w:num w:numId="13">
    <w:abstractNumId w:val="16"/>
  </w:num>
  <w:num w:numId="14">
    <w:abstractNumId w:val="3"/>
  </w:num>
  <w:num w:numId="15">
    <w:abstractNumId w:val="6"/>
  </w:num>
  <w:num w:numId="16">
    <w:abstractNumId w:val="10"/>
  </w:num>
  <w:num w:numId="17">
    <w:abstractNumId w:val="9"/>
  </w:num>
  <w:num w:numId="18">
    <w:abstractNumId w:val="5"/>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166AA"/>
    <w:rsid w:val="0007776A"/>
    <w:rsid w:val="00077FE8"/>
    <w:rsid w:val="0009476D"/>
    <w:rsid w:val="000B0734"/>
    <w:rsid w:val="000D0B24"/>
    <w:rsid w:val="000D0BF4"/>
    <w:rsid w:val="000F7F94"/>
    <w:rsid w:val="00116751"/>
    <w:rsid w:val="001233A1"/>
    <w:rsid w:val="00134058"/>
    <w:rsid w:val="001544B5"/>
    <w:rsid w:val="001559E2"/>
    <w:rsid w:val="0016383E"/>
    <w:rsid w:val="00165B95"/>
    <w:rsid w:val="00172AF2"/>
    <w:rsid w:val="001B24EC"/>
    <w:rsid w:val="00207FAB"/>
    <w:rsid w:val="00251A69"/>
    <w:rsid w:val="002544FB"/>
    <w:rsid w:val="0028247C"/>
    <w:rsid w:val="002B133D"/>
    <w:rsid w:val="002B5992"/>
    <w:rsid w:val="002C4E2F"/>
    <w:rsid w:val="002D1AA3"/>
    <w:rsid w:val="002E121C"/>
    <w:rsid w:val="00334E93"/>
    <w:rsid w:val="00381527"/>
    <w:rsid w:val="003A370D"/>
    <w:rsid w:val="00424E43"/>
    <w:rsid w:val="00450A71"/>
    <w:rsid w:val="00456D0C"/>
    <w:rsid w:val="00473FC8"/>
    <w:rsid w:val="00484019"/>
    <w:rsid w:val="00484808"/>
    <w:rsid w:val="004B2ACA"/>
    <w:rsid w:val="004B66B6"/>
    <w:rsid w:val="004C3498"/>
    <w:rsid w:val="0051682E"/>
    <w:rsid w:val="00516EF8"/>
    <w:rsid w:val="005238A5"/>
    <w:rsid w:val="0052689D"/>
    <w:rsid w:val="00554197"/>
    <w:rsid w:val="005B0100"/>
    <w:rsid w:val="005E298B"/>
    <w:rsid w:val="00633A23"/>
    <w:rsid w:val="0067164D"/>
    <w:rsid w:val="00681586"/>
    <w:rsid w:val="006B313A"/>
    <w:rsid w:val="006C4AFE"/>
    <w:rsid w:val="006D05E8"/>
    <w:rsid w:val="006D0CE5"/>
    <w:rsid w:val="006D1957"/>
    <w:rsid w:val="0070532F"/>
    <w:rsid w:val="00715C13"/>
    <w:rsid w:val="007542DC"/>
    <w:rsid w:val="00771870"/>
    <w:rsid w:val="00773BC6"/>
    <w:rsid w:val="00776E29"/>
    <w:rsid w:val="00783837"/>
    <w:rsid w:val="00787710"/>
    <w:rsid w:val="007D1606"/>
    <w:rsid w:val="007E28C7"/>
    <w:rsid w:val="007F7821"/>
    <w:rsid w:val="008043A2"/>
    <w:rsid w:val="00817486"/>
    <w:rsid w:val="00866F5D"/>
    <w:rsid w:val="008760AC"/>
    <w:rsid w:val="00886C91"/>
    <w:rsid w:val="008B2CFE"/>
    <w:rsid w:val="008B365F"/>
    <w:rsid w:val="008B4ABB"/>
    <w:rsid w:val="008E738E"/>
    <w:rsid w:val="00904C55"/>
    <w:rsid w:val="009362E1"/>
    <w:rsid w:val="009675CF"/>
    <w:rsid w:val="00991F23"/>
    <w:rsid w:val="009A6A49"/>
    <w:rsid w:val="009E7BF6"/>
    <w:rsid w:val="00A10FF6"/>
    <w:rsid w:val="00A32DAA"/>
    <w:rsid w:val="00A333DF"/>
    <w:rsid w:val="00A40068"/>
    <w:rsid w:val="00A435DE"/>
    <w:rsid w:val="00A776D7"/>
    <w:rsid w:val="00A958A8"/>
    <w:rsid w:val="00AA6A79"/>
    <w:rsid w:val="00AB01AB"/>
    <w:rsid w:val="00AC1479"/>
    <w:rsid w:val="00AD77B5"/>
    <w:rsid w:val="00AE2110"/>
    <w:rsid w:val="00AE7660"/>
    <w:rsid w:val="00B166E4"/>
    <w:rsid w:val="00B43484"/>
    <w:rsid w:val="00B76142"/>
    <w:rsid w:val="00B82350"/>
    <w:rsid w:val="00B8444A"/>
    <w:rsid w:val="00B938CD"/>
    <w:rsid w:val="00BA7994"/>
    <w:rsid w:val="00BD55CF"/>
    <w:rsid w:val="00C45B68"/>
    <w:rsid w:val="00C50607"/>
    <w:rsid w:val="00C944FC"/>
    <w:rsid w:val="00CA0322"/>
    <w:rsid w:val="00CD726A"/>
    <w:rsid w:val="00D0536B"/>
    <w:rsid w:val="00D07A37"/>
    <w:rsid w:val="00D15283"/>
    <w:rsid w:val="00D22983"/>
    <w:rsid w:val="00D34731"/>
    <w:rsid w:val="00D512ED"/>
    <w:rsid w:val="00D57C1F"/>
    <w:rsid w:val="00D57CBF"/>
    <w:rsid w:val="00D759A5"/>
    <w:rsid w:val="00DB4060"/>
    <w:rsid w:val="00DB7430"/>
    <w:rsid w:val="00DE610A"/>
    <w:rsid w:val="00E05FB6"/>
    <w:rsid w:val="00E54B67"/>
    <w:rsid w:val="00E64786"/>
    <w:rsid w:val="00E94C6F"/>
    <w:rsid w:val="00EA27EE"/>
    <w:rsid w:val="00EB1753"/>
    <w:rsid w:val="00EB5CF7"/>
    <w:rsid w:val="00F27D54"/>
    <w:rsid w:val="00F31DEE"/>
    <w:rsid w:val="00F4284B"/>
    <w:rsid w:val="00F45909"/>
    <w:rsid w:val="00F53371"/>
    <w:rsid w:val="00F60BE5"/>
    <w:rsid w:val="00F635ED"/>
    <w:rsid w:val="00F64C65"/>
    <w:rsid w:val="00F657E0"/>
    <w:rsid w:val="00F8378C"/>
    <w:rsid w:val="00FD6F00"/>
    <w:rsid w:val="00FE564F"/>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customStyle="1" w:styleId="Normal1">
    <w:name w:val="Normal1"/>
    <w:rsid w:val="005B0100"/>
    <w:pPr>
      <w:widowControl w:val="0"/>
      <w:spacing w:after="0" w:line="240" w:lineRule="auto"/>
      <w:contextualSpacing/>
    </w:pPr>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A435DE"/>
    <w:rPr>
      <w:color w:val="0563C1" w:themeColor="hyperlink"/>
      <w:u w:val="single"/>
    </w:rPr>
  </w:style>
  <w:style w:type="character" w:styleId="PageNumber">
    <w:name w:val="page number"/>
    <w:basedOn w:val="DefaultParagraphFont"/>
    <w:uiPriority w:val="99"/>
    <w:semiHidden/>
    <w:unhideWhenUsed/>
    <w:rsid w:val="00BD55CF"/>
  </w:style>
  <w:style w:type="paragraph" w:styleId="BodyText3">
    <w:name w:val="Body Text 3"/>
    <w:basedOn w:val="Normal"/>
    <w:link w:val="BodyText3Char"/>
    <w:rsid w:val="000166AA"/>
    <w:pPr>
      <w:spacing w:after="0" w:line="240" w:lineRule="auto"/>
    </w:pPr>
    <w:rPr>
      <w:rFonts w:ascii="Arial" w:eastAsia="Times New Roman" w:hAnsi="Arial" w:cs="Arial"/>
      <w:b/>
      <w:bCs/>
      <w:szCs w:val="20"/>
    </w:rPr>
  </w:style>
  <w:style w:type="character" w:customStyle="1" w:styleId="BodyText3Char">
    <w:name w:val="Body Text 3 Char"/>
    <w:basedOn w:val="DefaultParagraphFont"/>
    <w:link w:val="BodyText3"/>
    <w:rsid w:val="000166AA"/>
    <w:rPr>
      <w:rFonts w:ascii="Arial" w:eastAsia="Times New Roman" w:hAnsi="Arial" w:cs="Arial"/>
      <w:b/>
      <w:bCs/>
      <w:szCs w:val="20"/>
    </w:rPr>
  </w:style>
  <w:style w:type="paragraph" w:styleId="Revision">
    <w:name w:val="Revision"/>
    <w:hidden/>
    <w:uiPriority w:val="99"/>
    <w:semiHidden/>
    <w:rsid w:val="00B93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ratt@fsmail.bradley.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olve.elsevier.com/cs/product/9781455777150?role=facul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rses.washington.edu/anatomy/KinesiologySyllabus/GaitPhasesKineticsKinematics.pdf" TargetMode="External"/><Relationship Id="rId4" Type="http://schemas.openxmlformats.org/officeDocument/2006/relationships/settings" Target="settings.xml"/><Relationship Id="rId9" Type="http://schemas.openxmlformats.org/officeDocument/2006/relationships/hyperlink" Target="http://www.kinove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BB1E-57DC-4E35-AA00-B3F414B4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2016-04-08T23:13:00Z</dcterms:created>
  <dcterms:modified xsi:type="dcterms:W3CDTF">2016-06-30T18:28:00Z</dcterms:modified>
</cp:coreProperties>
</file>